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8B5" w:rsidRPr="00FD0553" w:rsidRDefault="008C38B5" w:rsidP="00867F12">
      <w:pPr>
        <w:spacing w:line="240" w:lineRule="atLeast"/>
        <w:ind w:right="-1"/>
        <w:jc w:val="right"/>
        <w:rPr>
          <w:rFonts w:ascii="InterFace" w:hAnsi="InterFace" w:cs="Arial"/>
          <w:b/>
          <w:bCs/>
          <w:sz w:val="28"/>
          <w:szCs w:val="28"/>
        </w:rPr>
      </w:pPr>
      <w:r w:rsidRPr="00FD0553">
        <w:rPr>
          <w:rFonts w:ascii="InterFace" w:hAnsi="InterFace"/>
          <w:noProof/>
        </w:rPr>
        <w:drawing>
          <wp:anchor distT="0" distB="0" distL="114300" distR="114300" simplePos="0" relativeHeight="251657216" behindDoc="1" locked="0" layoutInCell="1" allowOverlap="1" wp14:anchorId="2668F707" wp14:editId="23D97D1E">
            <wp:simplePos x="0" y="0"/>
            <wp:positionH relativeFrom="column">
              <wp:posOffset>-146685</wp:posOffset>
            </wp:positionH>
            <wp:positionV relativeFrom="paragraph">
              <wp:posOffset>-188595</wp:posOffset>
            </wp:positionV>
            <wp:extent cx="1562100" cy="967328"/>
            <wp:effectExtent l="0" t="0" r="0" b="4445"/>
            <wp:wrapNone/>
            <wp:docPr id="2" name="Image 2" descr="CHUAP-logo-cartouche-RVB-10x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UAP-logo-cartouche-RVB-10x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282" cy="9674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4B8E" w:rsidRPr="00C909B8" w:rsidRDefault="00DC4B8E" w:rsidP="00867F12">
      <w:pPr>
        <w:spacing w:line="240" w:lineRule="atLeast"/>
        <w:ind w:right="-1"/>
        <w:jc w:val="right"/>
        <w:rPr>
          <w:rFonts w:ascii="Arial" w:hAnsi="Arial" w:cs="Arial"/>
          <w:bCs/>
          <w:sz w:val="22"/>
          <w:szCs w:val="22"/>
        </w:rPr>
      </w:pPr>
      <w:r w:rsidRPr="00FD0553">
        <w:rPr>
          <w:rFonts w:ascii="InterFace" w:hAnsi="InterFace" w:cs="Arial"/>
          <w:b/>
          <w:bCs/>
          <w:sz w:val="28"/>
          <w:szCs w:val="28"/>
        </w:rPr>
        <w:tab/>
      </w:r>
      <w:r w:rsidRPr="00C909B8">
        <w:rPr>
          <w:rFonts w:ascii="Arial" w:hAnsi="Arial" w:cs="Arial"/>
          <w:bCs/>
          <w:sz w:val="22"/>
          <w:szCs w:val="22"/>
        </w:rPr>
        <w:t xml:space="preserve">Amiens, le </w:t>
      </w:r>
      <w:r w:rsidR="000E3D82">
        <w:rPr>
          <w:rFonts w:ascii="Arial" w:hAnsi="Arial" w:cs="Arial"/>
          <w:bCs/>
          <w:sz w:val="22"/>
          <w:szCs w:val="22"/>
        </w:rPr>
        <w:t>3</w:t>
      </w:r>
      <w:r w:rsidR="005E694B">
        <w:rPr>
          <w:rFonts w:ascii="Arial" w:hAnsi="Arial" w:cs="Arial"/>
          <w:bCs/>
          <w:sz w:val="22"/>
          <w:szCs w:val="22"/>
        </w:rPr>
        <w:t xml:space="preserve"> </w:t>
      </w:r>
      <w:r w:rsidR="000F4B89">
        <w:rPr>
          <w:rFonts w:ascii="Arial" w:hAnsi="Arial" w:cs="Arial"/>
          <w:bCs/>
          <w:sz w:val="22"/>
          <w:szCs w:val="22"/>
        </w:rPr>
        <w:t>juillet</w:t>
      </w:r>
      <w:r w:rsidR="00CC6C9C" w:rsidRPr="00C909B8">
        <w:rPr>
          <w:rFonts w:ascii="Arial" w:hAnsi="Arial" w:cs="Arial"/>
          <w:bCs/>
          <w:sz w:val="22"/>
          <w:szCs w:val="22"/>
        </w:rPr>
        <w:t xml:space="preserve"> 2017</w:t>
      </w:r>
    </w:p>
    <w:p w:rsidR="008C38B5" w:rsidRDefault="008C38B5" w:rsidP="00DC4B8E">
      <w:pPr>
        <w:spacing w:line="240" w:lineRule="atLeast"/>
        <w:ind w:right="-1"/>
        <w:jc w:val="both"/>
        <w:rPr>
          <w:rFonts w:ascii="Arial" w:hAnsi="Arial" w:cs="Arial"/>
          <w:bCs/>
          <w:sz w:val="22"/>
          <w:szCs w:val="22"/>
        </w:rPr>
      </w:pPr>
    </w:p>
    <w:p w:rsidR="000F4B89" w:rsidRDefault="000F4B89" w:rsidP="00DC4B8E">
      <w:pPr>
        <w:spacing w:line="240" w:lineRule="atLeast"/>
        <w:ind w:right="-1"/>
        <w:jc w:val="both"/>
        <w:rPr>
          <w:rFonts w:ascii="Arial" w:hAnsi="Arial" w:cs="Arial"/>
          <w:bCs/>
          <w:sz w:val="22"/>
          <w:szCs w:val="22"/>
        </w:rPr>
      </w:pPr>
    </w:p>
    <w:p w:rsidR="000F4B89" w:rsidRPr="00C909B8" w:rsidRDefault="000F4B89" w:rsidP="00DC4B8E">
      <w:pPr>
        <w:spacing w:line="240" w:lineRule="atLeast"/>
        <w:ind w:right="-1"/>
        <w:jc w:val="both"/>
        <w:rPr>
          <w:rFonts w:ascii="Arial" w:hAnsi="Arial" w:cs="Arial"/>
          <w:bCs/>
          <w:sz w:val="22"/>
          <w:szCs w:val="22"/>
        </w:rPr>
      </w:pPr>
    </w:p>
    <w:p w:rsidR="00AC095E" w:rsidRPr="00C909B8" w:rsidRDefault="00AC095E" w:rsidP="00DC4B8E">
      <w:pPr>
        <w:spacing w:line="240" w:lineRule="atLeast"/>
        <w:ind w:right="-1"/>
        <w:jc w:val="both"/>
        <w:rPr>
          <w:rFonts w:ascii="Arial" w:hAnsi="Arial" w:cs="Arial"/>
          <w:bCs/>
          <w:sz w:val="22"/>
          <w:szCs w:val="22"/>
        </w:rPr>
      </w:pPr>
    </w:p>
    <w:p w:rsidR="00DC4B8E" w:rsidRPr="00C909B8" w:rsidRDefault="00DC4B8E" w:rsidP="00AC381C">
      <w:pPr>
        <w:spacing w:line="240" w:lineRule="atLeast"/>
        <w:ind w:right="-1"/>
        <w:jc w:val="center"/>
        <w:rPr>
          <w:rFonts w:ascii="Arial" w:hAnsi="Arial" w:cs="Arial"/>
          <w:bCs/>
          <w:sz w:val="22"/>
          <w:szCs w:val="22"/>
        </w:rPr>
      </w:pPr>
      <w:r w:rsidRPr="00C909B8">
        <w:rPr>
          <w:rFonts w:ascii="Arial" w:hAnsi="Arial" w:cs="Arial"/>
          <w:b/>
          <w:color w:val="006683"/>
          <w:sz w:val="36"/>
          <w:szCs w:val="36"/>
        </w:rPr>
        <w:t>COMMUNIQUE DE PRESSE</w:t>
      </w:r>
    </w:p>
    <w:p w:rsidR="00CC6C9C" w:rsidRPr="00D70A1D" w:rsidRDefault="00CC6C9C" w:rsidP="00D70A1D">
      <w:pPr>
        <w:autoSpaceDE w:val="0"/>
        <w:autoSpaceDN w:val="0"/>
        <w:jc w:val="center"/>
        <w:rPr>
          <w:rFonts w:ascii="Arial" w:hAnsi="Arial" w:cs="Arial"/>
          <w:b/>
          <w:sz w:val="32"/>
          <w:szCs w:val="32"/>
        </w:rPr>
      </w:pPr>
    </w:p>
    <w:p w:rsidR="006C12AC" w:rsidRPr="00E83CC3" w:rsidRDefault="001E4AA4" w:rsidP="00407CF5">
      <w:pPr>
        <w:pStyle w:val="NormalWeb"/>
        <w:spacing w:before="0" w:beforeAutospacing="0" w:after="0" w:afterAutospacing="0"/>
        <w:jc w:val="center"/>
        <w:rPr>
          <w:rStyle w:val="lev"/>
          <w:rFonts w:ascii="Arial" w:hAnsi="Arial" w:cs="Arial"/>
          <w:sz w:val="30"/>
          <w:szCs w:val="30"/>
        </w:rPr>
      </w:pPr>
      <w:bookmarkStart w:id="0" w:name="_GoBack"/>
      <w:r w:rsidRPr="00E83CC3">
        <w:rPr>
          <w:rFonts w:ascii="Arial" w:hAnsi="Arial" w:cs="Arial"/>
          <w:b/>
          <w:noProof/>
          <w:sz w:val="30"/>
          <w:szCs w:val="30"/>
        </w:rPr>
        <w:drawing>
          <wp:anchor distT="0" distB="0" distL="114300" distR="114300" simplePos="0" relativeHeight="251658240" behindDoc="1" locked="0" layoutInCell="1" allowOverlap="1" wp14:anchorId="58F9E1DB" wp14:editId="055A7118">
            <wp:simplePos x="0" y="0"/>
            <wp:positionH relativeFrom="column">
              <wp:posOffset>579755</wp:posOffset>
            </wp:positionH>
            <wp:positionV relativeFrom="page">
              <wp:posOffset>2160905</wp:posOffset>
            </wp:positionV>
            <wp:extent cx="414020" cy="323215"/>
            <wp:effectExtent l="0" t="0" r="5080" b="635"/>
            <wp:wrapNone/>
            <wp:docPr id="1" name="Image 1" descr="fleche bl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leche bleu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32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F0F69" w:rsidRPr="00E83CC3">
        <w:rPr>
          <w:rStyle w:val="lev"/>
          <w:rFonts w:ascii="Arial" w:hAnsi="Arial" w:cs="Arial"/>
          <w:sz w:val="30"/>
          <w:szCs w:val="30"/>
        </w:rPr>
        <w:t>Le CHU Amiens-Picardie</w:t>
      </w:r>
    </w:p>
    <w:p w:rsidR="008731C6" w:rsidRDefault="008731C6" w:rsidP="00F7736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30"/>
          <w:szCs w:val="30"/>
        </w:rPr>
      </w:pPr>
      <w:proofErr w:type="gramStart"/>
      <w:r>
        <w:rPr>
          <w:rFonts w:ascii="Arial" w:hAnsi="Arial" w:cs="Arial"/>
          <w:b/>
          <w:sz w:val="30"/>
          <w:szCs w:val="30"/>
        </w:rPr>
        <w:t>reconnu</w:t>
      </w:r>
      <w:proofErr w:type="gramEnd"/>
      <w:r>
        <w:rPr>
          <w:rFonts w:ascii="Arial" w:hAnsi="Arial" w:cs="Arial"/>
          <w:b/>
          <w:sz w:val="30"/>
          <w:szCs w:val="30"/>
        </w:rPr>
        <w:t xml:space="preserve"> et mobilisé</w:t>
      </w:r>
    </w:p>
    <w:p w:rsidR="00F47CF4" w:rsidRPr="00E83CC3" w:rsidRDefault="0075083B" w:rsidP="00F77366">
      <w:pPr>
        <w:pStyle w:val="NormalWeb"/>
        <w:spacing w:before="0" w:beforeAutospacing="0" w:after="0" w:afterAutospacing="0"/>
        <w:jc w:val="center"/>
        <w:rPr>
          <w:rStyle w:val="lev"/>
          <w:rFonts w:ascii="Arial" w:hAnsi="Arial" w:cs="Arial"/>
          <w:sz w:val="30"/>
          <w:szCs w:val="30"/>
        </w:rPr>
      </w:pPr>
      <w:proofErr w:type="gramStart"/>
      <w:r w:rsidRPr="00E83CC3">
        <w:rPr>
          <w:rFonts w:ascii="Arial" w:hAnsi="Arial" w:cs="Arial"/>
          <w:b/>
          <w:sz w:val="30"/>
          <w:szCs w:val="30"/>
        </w:rPr>
        <w:t>sur</w:t>
      </w:r>
      <w:proofErr w:type="gramEnd"/>
      <w:r w:rsidR="00F77366" w:rsidRPr="00E83CC3">
        <w:rPr>
          <w:rFonts w:ascii="Arial" w:hAnsi="Arial" w:cs="Arial"/>
          <w:b/>
          <w:sz w:val="30"/>
          <w:szCs w:val="30"/>
        </w:rPr>
        <w:t xml:space="preserve"> 16</w:t>
      </w:r>
      <w:r w:rsidR="00A53DAA">
        <w:rPr>
          <w:rFonts w:ascii="Arial" w:hAnsi="Arial" w:cs="Arial"/>
          <w:b/>
          <w:sz w:val="30"/>
          <w:szCs w:val="30"/>
        </w:rPr>
        <w:t xml:space="preserve"> des 2</w:t>
      </w:r>
      <w:r w:rsidR="007F10DE">
        <w:rPr>
          <w:rFonts w:ascii="Arial" w:hAnsi="Arial" w:cs="Arial"/>
          <w:b/>
          <w:sz w:val="30"/>
          <w:szCs w:val="30"/>
        </w:rPr>
        <w:t>0</w:t>
      </w:r>
      <w:r w:rsidR="00040258" w:rsidRPr="00E83CC3">
        <w:rPr>
          <w:rFonts w:ascii="Arial" w:hAnsi="Arial" w:cs="Arial"/>
          <w:b/>
          <w:sz w:val="30"/>
          <w:szCs w:val="30"/>
        </w:rPr>
        <w:t xml:space="preserve"> filières maladies rares</w:t>
      </w:r>
      <w:r w:rsidR="00E83CC3">
        <w:rPr>
          <w:rFonts w:ascii="Arial" w:hAnsi="Arial" w:cs="Arial"/>
          <w:b/>
          <w:sz w:val="30"/>
          <w:szCs w:val="30"/>
        </w:rPr>
        <w:t xml:space="preserve"> </w:t>
      </w:r>
      <w:r w:rsidR="00F77366" w:rsidRPr="00E83CC3">
        <w:rPr>
          <w:rFonts w:ascii="Arial" w:hAnsi="Arial" w:cs="Arial"/>
          <w:b/>
          <w:sz w:val="30"/>
          <w:szCs w:val="30"/>
        </w:rPr>
        <w:t>en France</w:t>
      </w:r>
      <w:r w:rsidR="00F77366" w:rsidRPr="00E83CC3">
        <w:rPr>
          <w:rStyle w:val="lev"/>
          <w:rFonts w:ascii="Arial" w:hAnsi="Arial" w:cs="Arial"/>
          <w:sz w:val="30"/>
          <w:szCs w:val="30"/>
        </w:rPr>
        <w:t xml:space="preserve"> </w:t>
      </w:r>
    </w:p>
    <w:p w:rsidR="002919DE" w:rsidRDefault="00302149" w:rsidP="000F4B89">
      <w:pPr>
        <w:pStyle w:val="NormalWeb"/>
        <w:tabs>
          <w:tab w:val="center" w:pos="5102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F10DE">
        <w:rPr>
          <w:rFonts w:ascii="Arial" w:hAnsi="Arial" w:cs="Arial"/>
          <w:sz w:val="22"/>
          <w:szCs w:val="22"/>
        </w:rPr>
        <w:t> </w:t>
      </w:r>
      <w:r w:rsidR="000F4B89">
        <w:rPr>
          <w:rFonts w:ascii="Arial" w:hAnsi="Arial" w:cs="Arial"/>
          <w:sz w:val="22"/>
          <w:szCs w:val="22"/>
        </w:rPr>
        <w:tab/>
      </w:r>
    </w:p>
    <w:p w:rsidR="000F4B89" w:rsidRPr="007F10DE" w:rsidRDefault="000F4B89" w:rsidP="000F4B89">
      <w:pPr>
        <w:pStyle w:val="NormalWeb"/>
        <w:tabs>
          <w:tab w:val="center" w:pos="5102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B3B8C" w:rsidRPr="00620D5E" w:rsidRDefault="00FB3B8C" w:rsidP="00FB3B8C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620D5E" w:rsidRPr="000E3D82" w:rsidRDefault="00620D5E" w:rsidP="00620D5E">
      <w:pPr>
        <w:shd w:val="clear" w:color="auto" w:fill="FFFFFF"/>
        <w:jc w:val="both"/>
        <w:rPr>
          <w:rFonts w:ascii="Arial" w:hAnsi="Arial" w:cs="Arial"/>
        </w:rPr>
      </w:pPr>
      <w:r w:rsidRPr="00B100C9">
        <w:rPr>
          <w:rFonts w:ascii="Arial" w:hAnsi="Arial" w:cs="Arial"/>
          <w:b/>
        </w:rPr>
        <w:t>Le CHU Amiens-Picardie propose pour 16 des 20 filières maladies rares en France</w:t>
      </w:r>
      <w:r w:rsidRPr="00B100C9">
        <w:rPr>
          <w:rFonts w:ascii="Arial" w:hAnsi="Arial" w:cs="Arial"/>
        </w:rPr>
        <w:t xml:space="preserve"> aux patients et leur famille </w:t>
      </w:r>
      <w:r w:rsidRPr="00B100C9">
        <w:rPr>
          <w:rFonts w:ascii="Arial" w:hAnsi="Arial" w:cs="Arial"/>
          <w:b/>
        </w:rPr>
        <w:t xml:space="preserve">un accès à des soins de proximité, </w:t>
      </w:r>
      <w:r w:rsidRPr="00B100C9">
        <w:rPr>
          <w:rFonts w:ascii="Arial" w:hAnsi="Arial" w:cs="Arial"/>
        </w:rPr>
        <w:t xml:space="preserve">aux </w:t>
      </w:r>
      <w:r w:rsidRPr="000E3D82">
        <w:rPr>
          <w:rFonts w:ascii="Arial" w:hAnsi="Arial" w:cs="Arial"/>
        </w:rPr>
        <w:t>diagnostics et aux traitements.</w:t>
      </w:r>
    </w:p>
    <w:p w:rsidR="00620D5E" w:rsidRPr="000E3D82" w:rsidRDefault="00620D5E" w:rsidP="00620D5E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0E3D82">
        <w:rPr>
          <w:rFonts w:ascii="Arial" w:hAnsi="Arial" w:cs="Arial"/>
        </w:rPr>
        <w:t xml:space="preserve">C’est une reconnaissance de l’investissement des équipes, en particulier pour le secteur de la pédiatrie qui compte 20 centres de compétences sur les 45 centres maladies rares du CHU Amiens-Picardie. </w:t>
      </w:r>
    </w:p>
    <w:p w:rsidR="00620D5E" w:rsidRPr="000E3D82" w:rsidRDefault="00620D5E" w:rsidP="00620D5E">
      <w:pPr>
        <w:textAlignment w:val="center"/>
        <w:rPr>
          <w:rFonts w:ascii="Arial" w:hAnsi="Arial" w:cs="Arial"/>
        </w:rPr>
      </w:pPr>
    </w:p>
    <w:p w:rsidR="00620D5E" w:rsidRPr="000E3D82" w:rsidRDefault="00620D5E" w:rsidP="00620D5E">
      <w:pPr>
        <w:autoSpaceDE w:val="0"/>
        <w:autoSpaceDN w:val="0"/>
        <w:adjustRightInd w:val="0"/>
        <w:rPr>
          <w:rFonts w:ascii="Arial" w:hAnsi="Arial" w:cs="Arial"/>
        </w:rPr>
      </w:pPr>
      <w:r w:rsidRPr="000E3D82">
        <w:rPr>
          <w:rFonts w:ascii="Arial" w:hAnsi="Arial" w:cs="Arial"/>
        </w:rPr>
        <w:t xml:space="preserve">En mars 2017, la Direction Générale de l’Offre de Soins (DGOS) a validé pour 5 ans, </w:t>
      </w:r>
      <w:r w:rsidRPr="000E3D82">
        <w:rPr>
          <w:rFonts w:ascii="Arial" w:hAnsi="Arial" w:cs="Arial"/>
          <w:b/>
          <w:bCs/>
        </w:rPr>
        <w:t>44 centres de compétences</w:t>
      </w:r>
      <w:r w:rsidRPr="000E3D82">
        <w:rPr>
          <w:rFonts w:ascii="Arial" w:hAnsi="Arial" w:cs="Arial"/>
        </w:rPr>
        <w:t xml:space="preserve"> et la reconduction du </w:t>
      </w:r>
      <w:r w:rsidRPr="000E3D82">
        <w:rPr>
          <w:rFonts w:ascii="Arial" w:hAnsi="Arial" w:cs="Arial"/>
          <w:b/>
        </w:rPr>
        <w:t xml:space="preserve">centre de référence </w:t>
      </w:r>
      <w:r w:rsidRPr="000E3D82">
        <w:rPr>
          <w:rFonts w:ascii="Arial" w:hAnsi="Arial" w:cs="Arial"/>
          <w:b/>
          <w:bCs/>
        </w:rPr>
        <w:t xml:space="preserve">« Anomalies du Développement et Syndromes Malformatifs Hauts-de-France » </w:t>
      </w:r>
      <w:r w:rsidRPr="000E3D82">
        <w:rPr>
          <w:rFonts w:ascii="Arial" w:hAnsi="Arial" w:cs="Arial"/>
        </w:rPr>
        <w:t>du CHU Amiens-Picardie (associé au centre de référence du CHRU de Lille).</w:t>
      </w:r>
    </w:p>
    <w:p w:rsidR="00B100C9" w:rsidRPr="000E3D82" w:rsidRDefault="00B100C9" w:rsidP="00620D5E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B100C9" w:rsidRPr="00BF29D5" w:rsidRDefault="00B100C9" w:rsidP="00B100C9">
      <w:pPr>
        <w:autoSpaceDE w:val="0"/>
        <w:autoSpaceDN w:val="0"/>
        <w:rPr>
          <w:rFonts w:ascii="Arial" w:hAnsi="Arial" w:cs="Arial"/>
        </w:rPr>
      </w:pPr>
      <w:r w:rsidRPr="000E3D82">
        <w:rPr>
          <w:rFonts w:ascii="Arial" w:hAnsi="Arial" w:cs="Arial"/>
        </w:rPr>
        <w:t>Le </w:t>
      </w:r>
      <w:r w:rsidRPr="000E3D82">
        <w:rPr>
          <w:rFonts w:ascii="Arial" w:hAnsi="Arial" w:cs="Arial"/>
          <w:b/>
        </w:rPr>
        <w:t>centre de référence d’Amiens labellisé pour les anomalies du développement (CLAD)</w:t>
      </w:r>
      <w:r w:rsidRPr="000E3D82">
        <w:rPr>
          <w:rFonts w:ascii="Arial" w:hAnsi="Arial" w:cs="Arial"/>
        </w:rPr>
        <w:t xml:space="preserve"> assure des consultations d’enfants, d’adultes ou de prénatal à des fins de diagnostic, de conseil génétique ou de suivi. Il assure plus de 1</w:t>
      </w:r>
      <w:r w:rsidR="009C7AA4" w:rsidRPr="000E3D82">
        <w:rPr>
          <w:rFonts w:ascii="Arial" w:hAnsi="Arial" w:cs="Arial"/>
        </w:rPr>
        <w:t xml:space="preserve"> </w:t>
      </w:r>
      <w:r w:rsidRPr="000E3D82">
        <w:rPr>
          <w:rFonts w:ascii="Arial" w:hAnsi="Arial" w:cs="Arial"/>
        </w:rPr>
        <w:t xml:space="preserve">600 consultations dédiées à la déficience intellectuelle et aux syndromes malformatifs par an, dont les </w:t>
      </w:r>
      <w:r w:rsidRPr="00BF29D5">
        <w:rPr>
          <w:rFonts w:ascii="Arial" w:hAnsi="Arial" w:cs="Arial"/>
        </w:rPr>
        <w:t>deux tiers pour de nouveaux patients.</w:t>
      </w:r>
    </w:p>
    <w:p w:rsidR="00B100C9" w:rsidRPr="00BF29D5" w:rsidRDefault="00B100C9" w:rsidP="00B100C9">
      <w:pPr>
        <w:autoSpaceDE w:val="0"/>
        <w:autoSpaceDN w:val="0"/>
        <w:rPr>
          <w:rFonts w:ascii="Arial" w:hAnsi="Arial" w:cs="Arial"/>
          <w:lang w:eastAsia="en-US"/>
        </w:rPr>
      </w:pPr>
      <w:r w:rsidRPr="00BF29D5">
        <w:rPr>
          <w:rFonts w:ascii="Arial" w:hAnsi="Arial" w:cs="Arial"/>
        </w:rPr>
        <w:t>Il adhère à La FECLAD</w:t>
      </w:r>
      <w:r w:rsidR="00867BE2" w:rsidRPr="00BF29D5">
        <w:rPr>
          <w:rFonts w:ascii="Arial" w:hAnsi="Arial" w:cs="Arial"/>
        </w:rPr>
        <w:t>,</w:t>
      </w:r>
      <w:r w:rsidRPr="00BF29D5">
        <w:rPr>
          <w:rFonts w:ascii="Arial" w:hAnsi="Arial" w:cs="Arial"/>
        </w:rPr>
        <w:t xml:space="preserve"> fédération qui regroupe au niveau national l’ensemble des Centres de Référence Anomalies du Développement. Elle compte 8 centres de références dont celui</w:t>
      </w:r>
      <w:r w:rsidR="00867BE2" w:rsidRPr="00BF29D5">
        <w:rPr>
          <w:rFonts w:ascii="Arial" w:hAnsi="Arial" w:cs="Arial"/>
        </w:rPr>
        <w:t xml:space="preserve"> du CHU Amiens-Picardie.</w:t>
      </w:r>
    </w:p>
    <w:p w:rsidR="00620D5E" w:rsidRDefault="00620D5E" w:rsidP="00620D5E">
      <w:pPr>
        <w:rPr>
          <w:rFonts w:ascii="Arial" w:hAnsi="Arial" w:cs="Arial"/>
        </w:rPr>
      </w:pPr>
    </w:p>
    <w:p w:rsidR="000F4B89" w:rsidRPr="00BF29D5" w:rsidRDefault="000F4B89" w:rsidP="00620D5E">
      <w:pPr>
        <w:rPr>
          <w:rFonts w:ascii="Arial" w:hAnsi="Arial" w:cs="Arial"/>
        </w:rPr>
      </w:pPr>
    </w:p>
    <w:p w:rsidR="00BF29D5" w:rsidRPr="00BF29D5" w:rsidRDefault="00620D5E" w:rsidP="00BF29D5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BF29D5">
        <w:rPr>
          <w:rFonts w:ascii="Arial" w:hAnsi="Arial" w:cs="Arial"/>
          <w:b/>
          <w:sz w:val="20"/>
          <w:szCs w:val="20"/>
        </w:rPr>
        <w:t>Les 45 centres labellisés</w:t>
      </w:r>
      <w:r w:rsidR="0033525E" w:rsidRPr="00BF29D5">
        <w:rPr>
          <w:rFonts w:ascii="Arial" w:hAnsi="Arial" w:cs="Arial"/>
          <w:b/>
          <w:sz w:val="20"/>
          <w:szCs w:val="20"/>
        </w:rPr>
        <w:t xml:space="preserve"> du CHU Amiens-Picardie</w:t>
      </w:r>
      <w:r w:rsidRPr="00BF29D5">
        <w:rPr>
          <w:rFonts w:ascii="Arial" w:hAnsi="Arial" w:cs="Arial"/>
          <w:sz w:val="20"/>
          <w:szCs w:val="20"/>
        </w:rPr>
        <w:t> </w:t>
      </w:r>
      <w:r w:rsidR="00BF29D5" w:rsidRPr="00BF29D5">
        <w:rPr>
          <w:rFonts w:ascii="Arial" w:hAnsi="Arial" w:cs="Arial"/>
          <w:color w:val="auto"/>
          <w:sz w:val="20"/>
          <w:szCs w:val="20"/>
        </w:rPr>
        <w:t xml:space="preserve">regroupent un ensemble de compétences pluridisciplinaires hospitalières organisées autour </w:t>
      </w:r>
      <w:r w:rsidR="00BF29D5" w:rsidRPr="00BF29D5">
        <w:rPr>
          <w:rFonts w:ascii="Arial" w:hAnsi="Arial" w:cs="Arial"/>
          <w:b/>
          <w:color w:val="auto"/>
          <w:sz w:val="20"/>
          <w:szCs w:val="20"/>
        </w:rPr>
        <w:t xml:space="preserve">d’équipes médicales hautement spécialisées, </w:t>
      </w:r>
      <w:r w:rsidR="00BF29D5" w:rsidRPr="00BF29D5">
        <w:rPr>
          <w:rFonts w:ascii="Arial" w:hAnsi="Arial" w:cs="Arial"/>
          <w:color w:val="auto"/>
          <w:sz w:val="20"/>
          <w:szCs w:val="20"/>
        </w:rPr>
        <w:t xml:space="preserve">en relation avec les centres répartis dans toute la France. </w:t>
      </w:r>
    </w:p>
    <w:p w:rsidR="00620D5E" w:rsidRPr="00BF29D5" w:rsidRDefault="00BF29D5" w:rsidP="00620D5E">
      <w:pPr>
        <w:rPr>
          <w:rFonts w:ascii="Arial" w:hAnsi="Arial" w:cs="Arial"/>
        </w:rPr>
      </w:pPr>
      <w:r w:rsidRPr="00BF29D5">
        <w:rPr>
          <w:rFonts w:ascii="Arial" w:hAnsi="Arial" w:cs="Arial"/>
        </w:rPr>
        <w:t xml:space="preserve">Ils </w:t>
      </w:r>
      <w:r w:rsidR="00620D5E" w:rsidRPr="00BF29D5">
        <w:rPr>
          <w:rFonts w:ascii="Arial" w:hAnsi="Arial" w:cs="Arial"/>
        </w:rPr>
        <w:t>sont répartis ainsi </w:t>
      </w:r>
      <w:r w:rsidR="0081774E">
        <w:rPr>
          <w:rFonts w:ascii="Arial" w:hAnsi="Arial" w:cs="Arial"/>
        </w:rPr>
        <w:t>(certains centres sont animés par deux services</w:t>
      </w:r>
      <w:r w:rsidR="000C788D">
        <w:rPr>
          <w:rFonts w:ascii="Arial" w:hAnsi="Arial" w:cs="Arial"/>
        </w:rPr>
        <w:t>, deux équipes</w:t>
      </w:r>
      <w:r w:rsidR="0081774E">
        <w:rPr>
          <w:rFonts w:ascii="Arial" w:hAnsi="Arial" w:cs="Arial"/>
        </w:rPr>
        <w:t>)</w:t>
      </w:r>
      <w:r w:rsidR="00620D5E" w:rsidRPr="00BF29D5">
        <w:rPr>
          <w:rFonts w:ascii="Arial" w:hAnsi="Arial" w:cs="Arial"/>
        </w:rPr>
        <w:t>:</w:t>
      </w:r>
    </w:p>
    <w:p w:rsidR="00620D5E" w:rsidRPr="00BF29D5" w:rsidRDefault="00620D5E" w:rsidP="00620D5E">
      <w:pPr>
        <w:pStyle w:val="Paragraphedeliste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BF29D5">
        <w:rPr>
          <w:rFonts w:ascii="Arial" w:hAnsi="Arial" w:cs="Arial"/>
          <w:sz w:val="20"/>
          <w:szCs w:val="20"/>
        </w:rPr>
        <w:t>25 centres au sein du pôle Femme-Couple-Enfant (dont 20 pour la pédiatrie)</w:t>
      </w:r>
    </w:p>
    <w:p w:rsidR="00620D5E" w:rsidRPr="00BF29D5" w:rsidRDefault="00620D5E" w:rsidP="00620D5E">
      <w:pPr>
        <w:pStyle w:val="Paragraphedeliste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BF29D5">
        <w:rPr>
          <w:rFonts w:ascii="Arial" w:hAnsi="Arial" w:cs="Arial"/>
          <w:sz w:val="20"/>
          <w:szCs w:val="20"/>
        </w:rPr>
        <w:t>8 centres au sein du pôle DRIME, Digestif - Rénal - Infectieux- Médecine interne – Endocrinologie DRIME (</w:t>
      </w:r>
      <w:r w:rsidRPr="00BF29D5">
        <w:rPr>
          <w:rFonts w:ascii="Arial" w:hAnsi="Arial" w:cs="Arial"/>
          <w:color w:val="000000"/>
          <w:sz w:val="20"/>
          <w:szCs w:val="20"/>
        </w:rPr>
        <w:t>H</w:t>
      </w:r>
      <w:r w:rsidRPr="00BF29D5">
        <w:rPr>
          <w:rFonts w:ascii="Arial" w:eastAsia="Times New Roman" w:hAnsi="Arial" w:cs="Arial"/>
          <w:color w:val="000000"/>
          <w:sz w:val="20"/>
          <w:szCs w:val="20"/>
        </w:rPr>
        <w:t>épato-gastroentérologie, n</w:t>
      </w:r>
      <w:r w:rsidRPr="00BF29D5">
        <w:rPr>
          <w:rFonts w:ascii="Arial" w:hAnsi="Arial" w:cs="Arial"/>
          <w:color w:val="000000"/>
          <w:sz w:val="20"/>
          <w:szCs w:val="20"/>
        </w:rPr>
        <w:t>éphrologie, Mé</w:t>
      </w:r>
      <w:r w:rsidRPr="00BF29D5">
        <w:rPr>
          <w:rFonts w:ascii="Arial" w:eastAsia="Times New Roman" w:hAnsi="Arial" w:cs="Arial"/>
          <w:color w:val="000000"/>
          <w:sz w:val="20"/>
          <w:szCs w:val="20"/>
        </w:rPr>
        <w:t>decine Interne, Dialyse, Transplantation)</w:t>
      </w:r>
    </w:p>
    <w:p w:rsidR="00620D5E" w:rsidRPr="00BF29D5" w:rsidRDefault="00620D5E" w:rsidP="00620D5E">
      <w:pPr>
        <w:pStyle w:val="Paragraphedeliste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BF29D5">
        <w:rPr>
          <w:rFonts w:ascii="Arial" w:hAnsi="Arial" w:cs="Arial"/>
          <w:sz w:val="20"/>
          <w:szCs w:val="20"/>
        </w:rPr>
        <w:t xml:space="preserve">5 centres au sein du pôle 5 Sens, (Dermatologie, Ophtalmologie, </w:t>
      </w:r>
      <w:r w:rsidRPr="00BF29D5">
        <w:rPr>
          <w:rFonts w:ascii="Arial" w:eastAsia="Times New Roman" w:hAnsi="Arial" w:cs="Arial"/>
          <w:color w:val="000000"/>
          <w:sz w:val="20"/>
          <w:szCs w:val="20"/>
        </w:rPr>
        <w:t>C</w:t>
      </w:r>
      <w:r w:rsidRPr="00BF29D5">
        <w:rPr>
          <w:rFonts w:ascii="Arial" w:hAnsi="Arial" w:cs="Arial"/>
          <w:color w:val="000000"/>
          <w:sz w:val="20"/>
          <w:szCs w:val="20"/>
        </w:rPr>
        <w:t>hirurgie maxillo-faciale)</w:t>
      </w:r>
    </w:p>
    <w:p w:rsidR="00620D5E" w:rsidRPr="00BF29D5" w:rsidRDefault="00426BC1" w:rsidP="00620D5E">
      <w:pPr>
        <w:pStyle w:val="Paragraphedeliste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620D5E" w:rsidRPr="00BF29D5">
        <w:rPr>
          <w:rFonts w:ascii="Arial" w:hAnsi="Arial" w:cs="Arial"/>
          <w:sz w:val="20"/>
          <w:szCs w:val="20"/>
        </w:rPr>
        <w:t xml:space="preserve"> centres au sein du pôle Autonomie, (rhumatologie, neurologie)</w:t>
      </w:r>
    </w:p>
    <w:p w:rsidR="00620D5E" w:rsidRPr="000E3D82" w:rsidRDefault="00426BC1" w:rsidP="00620D5E">
      <w:pPr>
        <w:pStyle w:val="Paragraphedeliste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620D5E" w:rsidRPr="00BF29D5">
        <w:rPr>
          <w:rFonts w:ascii="Arial" w:hAnsi="Arial" w:cs="Arial"/>
          <w:sz w:val="20"/>
          <w:szCs w:val="20"/>
        </w:rPr>
        <w:t xml:space="preserve"> centre</w:t>
      </w:r>
      <w:r>
        <w:rPr>
          <w:rFonts w:ascii="Arial" w:hAnsi="Arial" w:cs="Arial"/>
          <w:sz w:val="20"/>
          <w:szCs w:val="20"/>
        </w:rPr>
        <w:t>s</w:t>
      </w:r>
      <w:r w:rsidR="00620D5E" w:rsidRPr="00BF29D5">
        <w:rPr>
          <w:rFonts w:ascii="Arial" w:hAnsi="Arial" w:cs="Arial"/>
          <w:sz w:val="20"/>
          <w:szCs w:val="20"/>
        </w:rPr>
        <w:t xml:space="preserve"> au sein du pôle Cœur-Thorax-</w:t>
      </w:r>
      <w:r w:rsidR="00620D5E" w:rsidRPr="000E3D82">
        <w:rPr>
          <w:rFonts w:ascii="Arial" w:hAnsi="Arial" w:cs="Arial"/>
          <w:sz w:val="20"/>
          <w:szCs w:val="20"/>
        </w:rPr>
        <w:t>Vaisseaux (cardiologie, Rythmologie, pneumologie)</w:t>
      </w:r>
    </w:p>
    <w:p w:rsidR="00620D5E" w:rsidRPr="000E3D82" w:rsidRDefault="00620D5E" w:rsidP="00620D5E">
      <w:pPr>
        <w:pStyle w:val="Paragraphedeliste"/>
        <w:numPr>
          <w:ilvl w:val="0"/>
          <w:numId w:val="29"/>
        </w:numPr>
        <w:jc w:val="both"/>
        <w:rPr>
          <w:rFonts w:ascii="Arial" w:hAnsi="Arial" w:cs="Arial"/>
          <w:iCs/>
          <w:sz w:val="20"/>
          <w:szCs w:val="20"/>
        </w:rPr>
      </w:pPr>
      <w:r w:rsidRPr="000E3D82">
        <w:rPr>
          <w:rFonts w:ascii="Arial" w:hAnsi="Arial" w:cs="Arial"/>
          <w:sz w:val="20"/>
          <w:szCs w:val="20"/>
        </w:rPr>
        <w:t>et 3 centres au sein de l’</w:t>
      </w:r>
      <w:proofErr w:type="spellStart"/>
      <w:r w:rsidRPr="000E3D82">
        <w:rPr>
          <w:rFonts w:ascii="Arial" w:hAnsi="Arial" w:cs="Arial"/>
          <w:sz w:val="20"/>
          <w:szCs w:val="20"/>
        </w:rPr>
        <w:t>Oncopôle</w:t>
      </w:r>
      <w:proofErr w:type="spellEnd"/>
      <w:r w:rsidRPr="000E3D82">
        <w:rPr>
          <w:rFonts w:ascii="Arial" w:hAnsi="Arial" w:cs="Arial"/>
          <w:sz w:val="20"/>
          <w:szCs w:val="20"/>
        </w:rPr>
        <w:t xml:space="preserve"> (Hématologie clinique et thérapie cellulaire)</w:t>
      </w:r>
    </w:p>
    <w:p w:rsidR="00620D5E" w:rsidRDefault="00620D5E" w:rsidP="00620D5E">
      <w:pPr>
        <w:jc w:val="both"/>
        <w:rPr>
          <w:rFonts w:ascii="InterFace" w:hAnsi="InterFace" w:cs="Arial"/>
          <w:iCs/>
        </w:rPr>
      </w:pPr>
    </w:p>
    <w:p w:rsidR="000F4B89" w:rsidRPr="000E3D82" w:rsidRDefault="000F4B89" w:rsidP="00620D5E">
      <w:pPr>
        <w:jc w:val="both"/>
        <w:rPr>
          <w:rFonts w:ascii="InterFace" w:hAnsi="InterFace" w:cs="Arial"/>
          <w:iCs/>
        </w:rPr>
      </w:pPr>
    </w:p>
    <w:p w:rsidR="00620D5E" w:rsidRPr="000E3D82" w:rsidRDefault="00620D5E" w:rsidP="000F4B89">
      <w:pPr>
        <w:tabs>
          <w:tab w:val="left" w:pos="3127"/>
        </w:tabs>
        <w:textAlignment w:val="center"/>
        <w:rPr>
          <w:rFonts w:ascii="Arial" w:hAnsi="Arial" w:cs="Arial"/>
          <w:color w:val="FF0000"/>
        </w:rPr>
      </w:pPr>
      <w:r w:rsidRPr="000E3D82">
        <w:rPr>
          <w:rFonts w:ascii="Arial" w:hAnsi="Arial" w:cs="Arial"/>
          <w:b/>
        </w:rPr>
        <w:t xml:space="preserve">Liste des 16 filières dans lesquelles le CHU Amiens-Picardie est investi </w:t>
      </w:r>
    </w:p>
    <w:p w:rsidR="00620D5E" w:rsidRPr="000E3D82" w:rsidRDefault="00620D5E" w:rsidP="00620D5E">
      <w:pPr>
        <w:pStyle w:val="Paragraphedeliste"/>
        <w:numPr>
          <w:ilvl w:val="0"/>
          <w:numId w:val="30"/>
        </w:numPr>
        <w:rPr>
          <w:rFonts w:ascii="Arial" w:eastAsia="Times New Roman" w:hAnsi="Arial" w:cs="Arial"/>
          <w:sz w:val="20"/>
          <w:szCs w:val="20"/>
        </w:rPr>
      </w:pPr>
      <w:r w:rsidRPr="000E3D82">
        <w:rPr>
          <w:rFonts w:ascii="Arial" w:eastAsia="Times New Roman" w:hAnsi="Arial" w:cs="Arial"/>
          <w:sz w:val="20"/>
          <w:szCs w:val="20"/>
        </w:rPr>
        <w:t xml:space="preserve">Maladies auto-immunes et auto-inflammatoires systémiques rares (FAI2R) </w:t>
      </w:r>
    </w:p>
    <w:p w:rsidR="00620D5E" w:rsidRPr="000E3D82" w:rsidRDefault="00620D5E" w:rsidP="00620D5E">
      <w:pPr>
        <w:pStyle w:val="Paragraphedeliste"/>
        <w:numPr>
          <w:ilvl w:val="0"/>
          <w:numId w:val="30"/>
        </w:numPr>
        <w:rPr>
          <w:rFonts w:ascii="Arial" w:eastAsia="Times New Roman" w:hAnsi="Arial" w:cs="Arial"/>
          <w:sz w:val="20"/>
          <w:szCs w:val="20"/>
        </w:rPr>
      </w:pPr>
      <w:r w:rsidRPr="000E3D82">
        <w:rPr>
          <w:rFonts w:ascii="Arial" w:eastAsia="Times New Roman" w:hAnsi="Arial" w:cs="Arial"/>
          <w:sz w:val="20"/>
          <w:szCs w:val="20"/>
        </w:rPr>
        <w:t>Malformations abdomino-thoraciques (FIMATHO)</w:t>
      </w:r>
    </w:p>
    <w:p w:rsidR="00620D5E" w:rsidRPr="000E3D82" w:rsidRDefault="00620D5E" w:rsidP="00620D5E">
      <w:pPr>
        <w:pStyle w:val="Paragraphedeliste"/>
        <w:numPr>
          <w:ilvl w:val="0"/>
          <w:numId w:val="30"/>
        </w:numPr>
        <w:rPr>
          <w:rFonts w:ascii="Arial" w:eastAsia="Times New Roman" w:hAnsi="Arial" w:cs="Arial"/>
          <w:sz w:val="20"/>
          <w:szCs w:val="20"/>
        </w:rPr>
      </w:pPr>
      <w:r w:rsidRPr="000E3D82">
        <w:rPr>
          <w:rFonts w:ascii="Arial" w:eastAsia="Times New Roman" w:hAnsi="Arial" w:cs="Arial"/>
          <w:sz w:val="20"/>
          <w:szCs w:val="20"/>
        </w:rPr>
        <w:t>Maladies rénales rares (ORKID)</w:t>
      </w:r>
    </w:p>
    <w:p w:rsidR="00620D5E" w:rsidRPr="000E3D82" w:rsidRDefault="00620D5E" w:rsidP="00620D5E">
      <w:pPr>
        <w:pStyle w:val="Paragraphedeliste"/>
        <w:numPr>
          <w:ilvl w:val="0"/>
          <w:numId w:val="30"/>
        </w:numPr>
        <w:rPr>
          <w:rFonts w:ascii="Arial" w:eastAsia="Times New Roman" w:hAnsi="Arial" w:cs="Arial"/>
          <w:sz w:val="20"/>
          <w:szCs w:val="20"/>
        </w:rPr>
      </w:pPr>
      <w:r w:rsidRPr="000E3D82">
        <w:rPr>
          <w:rFonts w:ascii="Arial" w:eastAsia="Times New Roman" w:hAnsi="Arial" w:cs="Arial"/>
          <w:sz w:val="20"/>
          <w:szCs w:val="20"/>
        </w:rPr>
        <w:t>Maladies rares endocriniennes (FIRENDO)</w:t>
      </w:r>
    </w:p>
    <w:p w:rsidR="00620D5E" w:rsidRPr="000E3D82" w:rsidRDefault="00620D5E" w:rsidP="00620D5E">
      <w:pPr>
        <w:pStyle w:val="Paragraphedeliste"/>
        <w:numPr>
          <w:ilvl w:val="0"/>
          <w:numId w:val="30"/>
        </w:numPr>
        <w:rPr>
          <w:rFonts w:ascii="Arial" w:eastAsia="Times New Roman" w:hAnsi="Arial" w:cs="Arial"/>
          <w:sz w:val="20"/>
          <w:szCs w:val="20"/>
        </w:rPr>
      </w:pPr>
      <w:r w:rsidRPr="000E3D82">
        <w:rPr>
          <w:rFonts w:ascii="Arial" w:eastAsia="Times New Roman" w:hAnsi="Arial" w:cs="Arial"/>
          <w:sz w:val="20"/>
          <w:szCs w:val="20"/>
        </w:rPr>
        <w:t>Maladies rares de l'os et du cartilage (OSCAR)</w:t>
      </w:r>
    </w:p>
    <w:p w:rsidR="00620D5E" w:rsidRPr="000E3D82" w:rsidRDefault="00620D5E" w:rsidP="00620D5E">
      <w:pPr>
        <w:pStyle w:val="Paragraphedeliste"/>
        <w:numPr>
          <w:ilvl w:val="0"/>
          <w:numId w:val="30"/>
        </w:numPr>
        <w:rPr>
          <w:rFonts w:ascii="Arial" w:eastAsia="Times New Roman" w:hAnsi="Arial" w:cs="Arial"/>
          <w:sz w:val="20"/>
          <w:szCs w:val="20"/>
        </w:rPr>
      </w:pPr>
      <w:r w:rsidRPr="000E3D82">
        <w:rPr>
          <w:rFonts w:ascii="Arial" w:eastAsia="Times New Roman" w:hAnsi="Arial" w:cs="Arial"/>
          <w:sz w:val="20"/>
          <w:szCs w:val="20"/>
        </w:rPr>
        <w:t>Maladies rares du développement cérébral et déficience intellectuelle (DEFISCIENCE)</w:t>
      </w:r>
    </w:p>
    <w:p w:rsidR="00620D5E" w:rsidRPr="000E3D82" w:rsidRDefault="00620D5E" w:rsidP="00620D5E">
      <w:pPr>
        <w:pStyle w:val="Paragraphedeliste"/>
        <w:numPr>
          <w:ilvl w:val="0"/>
          <w:numId w:val="30"/>
        </w:numPr>
        <w:rPr>
          <w:rFonts w:ascii="Arial" w:eastAsia="Times New Roman" w:hAnsi="Arial" w:cs="Arial"/>
          <w:sz w:val="20"/>
          <w:szCs w:val="20"/>
        </w:rPr>
      </w:pPr>
      <w:r w:rsidRPr="000E3D82">
        <w:rPr>
          <w:rFonts w:ascii="Arial" w:eastAsia="Times New Roman" w:hAnsi="Arial" w:cs="Arial"/>
          <w:sz w:val="20"/>
          <w:szCs w:val="20"/>
        </w:rPr>
        <w:t xml:space="preserve">Maladies rares </w:t>
      </w:r>
      <w:proofErr w:type="spellStart"/>
      <w:r w:rsidRPr="000E3D82">
        <w:rPr>
          <w:rFonts w:ascii="Arial" w:eastAsia="Times New Roman" w:hAnsi="Arial" w:cs="Arial"/>
          <w:sz w:val="20"/>
          <w:szCs w:val="20"/>
        </w:rPr>
        <w:t>immuno</w:t>
      </w:r>
      <w:proofErr w:type="spellEnd"/>
      <w:r w:rsidRPr="000E3D82">
        <w:rPr>
          <w:rFonts w:ascii="Arial" w:eastAsia="Times New Roman" w:hAnsi="Arial" w:cs="Arial"/>
          <w:sz w:val="20"/>
          <w:szCs w:val="20"/>
        </w:rPr>
        <w:t>-hématologiques (</w:t>
      </w:r>
      <w:proofErr w:type="spellStart"/>
      <w:r w:rsidRPr="000E3D82">
        <w:rPr>
          <w:rFonts w:ascii="Arial" w:eastAsia="Times New Roman" w:hAnsi="Arial" w:cs="Arial"/>
          <w:sz w:val="20"/>
          <w:szCs w:val="20"/>
        </w:rPr>
        <w:t>MaRIH</w:t>
      </w:r>
      <w:proofErr w:type="spellEnd"/>
      <w:r w:rsidRPr="000E3D82">
        <w:rPr>
          <w:rFonts w:ascii="Arial" w:eastAsia="Times New Roman" w:hAnsi="Arial" w:cs="Arial"/>
          <w:sz w:val="20"/>
          <w:szCs w:val="20"/>
        </w:rPr>
        <w:t>)</w:t>
      </w:r>
    </w:p>
    <w:p w:rsidR="00620D5E" w:rsidRPr="000E3D82" w:rsidRDefault="00620D5E" w:rsidP="00620D5E">
      <w:pPr>
        <w:pStyle w:val="Paragraphedeliste"/>
        <w:numPr>
          <w:ilvl w:val="0"/>
          <w:numId w:val="30"/>
        </w:numPr>
        <w:rPr>
          <w:rFonts w:ascii="Arial" w:eastAsia="Times New Roman" w:hAnsi="Arial" w:cs="Arial"/>
          <w:sz w:val="20"/>
          <w:szCs w:val="20"/>
        </w:rPr>
      </w:pPr>
      <w:r w:rsidRPr="000E3D82">
        <w:rPr>
          <w:rFonts w:ascii="Arial" w:eastAsia="Times New Roman" w:hAnsi="Arial" w:cs="Arial"/>
          <w:sz w:val="20"/>
          <w:szCs w:val="20"/>
        </w:rPr>
        <w:t>Maladies hépatiques rares de l'enfant et de l'adulte (FILFOIE)</w:t>
      </w:r>
    </w:p>
    <w:p w:rsidR="00620D5E" w:rsidRPr="000E3D82" w:rsidRDefault="00620D5E" w:rsidP="00620D5E">
      <w:pPr>
        <w:pStyle w:val="Paragraphedeliste"/>
        <w:numPr>
          <w:ilvl w:val="0"/>
          <w:numId w:val="30"/>
        </w:numPr>
        <w:rPr>
          <w:rFonts w:ascii="Arial" w:eastAsia="Times New Roman" w:hAnsi="Arial" w:cs="Arial"/>
          <w:sz w:val="20"/>
          <w:szCs w:val="20"/>
        </w:rPr>
      </w:pPr>
      <w:r w:rsidRPr="000E3D82">
        <w:rPr>
          <w:rFonts w:ascii="Arial" w:eastAsia="Times New Roman" w:hAnsi="Arial" w:cs="Arial"/>
          <w:sz w:val="20"/>
          <w:szCs w:val="20"/>
        </w:rPr>
        <w:t>Maladies neuromusculaires (FILNEMUS)</w:t>
      </w:r>
    </w:p>
    <w:p w:rsidR="00620D5E" w:rsidRPr="000E3D82" w:rsidRDefault="00620D5E" w:rsidP="00620D5E">
      <w:pPr>
        <w:pStyle w:val="Paragraphedeliste"/>
        <w:numPr>
          <w:ilvl w:val="0"/>
          <w:numId w:val="30"/>
        </w:numPr>
        <w:rPr>
          <w:rFonts w:ascii="Arial" w:eastAsia="Times New Roman" w:hAnsi="Arial" w:cs="Arial"/>
          <w:sz w:val="20"/>
          <w:szCs w:val="20"/>
        </w:rPr>
      </w:pPr>
      <w:r w:rsidRPr="000E3D82">
        <w:rPr>
          <w:rFonts w:ascii="Arial" w:eastAsia="Times New Roman" w:hAnsi="Arial" w:cs="Arial"/>
          <w:sz w:val="20"/>
          <w:szCs w:val="20"/>
        </w:rPr>
        <w:t>Maladies héréditaires du métabolisme (G2M)</w:t>
      </w:r>
    </w:p>
    <w:p w:rsidR="00620D5E" w:rsidRPr="000E3D82" w:rsidRDefault="00620D5E" w:rsidP="00620D5E">
      <w:pPr>
        <w:pStyle w:val="Paragraphedeliste"/>
        <w:numPr>
          <w:ilvl w:val="0"/>
          <w:numId w:val="30"/>
        </w:numPr>
        <w:rPr>
          <w:rFonts w:ascii="Arial" w:eastAsia="Times New Roman" w:hAnsi="Arial" w:cs="Arial"/>
          <w:sz w:val="20"/>
          <w:szCs w:val="20"/>
        </w:rPr>
      </w:pPr>
      <w:r w:rsidRPr="000E3D82">
        <w:rPr>
          <w:rFonts w:ascii="Arial" w:eastAsia="Times New Roman" w:hAnsi="Arial" w:cs="Arial"/>
          <w:sz w:val="20"/>
          <w:szCs w:val="20"/>
        </w:rPr>
        <w:t>Maladies cardiaques héréditaires (CARDIOGEN)</w:t>
      </w:r>
    </w:p>
    <w:p w:rsidR="00620D5E" w:rsidRPr="000E3D82" w:rsidRDefault="00620D5E" w:rsidP="00620D5E">
      <w:pPr>
        <w:pStyle w:val="Paragraphedeliste"/>
        <w:numPr>
          <w:ilvl w:val="0"/>
          <w:numId w:val="30"/>
        </w:numPr>
        <w:rPr>
          <w:rFonts w:ascii="Arial" w:eastAsia="Times New Roman" w:hAnsi="Arial" w:cs="Arial"/>
          <w:sz w:val="20"/>
          <w:szCs w:val="20"/>
        </w:rPr>
      </w:pPr>
      <w:r w:rsidRPr="000E3D82">
        <w:rPr>
          <w:rFonts w:ascii="Arial" w:eastAsia="Times New Roman" w:hAnsi="Arial" w:cs="Arial"/>
          <w:sz w:val="20"/>
          <w:szCs w:val="20"/>
        </w:rPr>
        <w:t>Maladies rares en dermatologie (FIMARAD)</w:t>
      </w:r>
    </w:p>
    <w:p w:rsidR="00620D5E" w:rsidRPr="000E3D82" w:rsidRDefault="00620D5E" w:rsidP="00620D5E">
      <w:pPr>
        <w:pStyle w:val="Paragraphedeliste"/>
        <w:numPr>
          <w:ilvl w:val="0"/>
          <w:numId w:val="30"/>
        </w:numPr>
        <w:rPr>
          <w:rFonts w:ascii="Arial" w:eastAsia="Times New Roman" w:hAnsi="Arial" w:cs="Arial"/>
          <w:sz w:val="20"/>
          <w:szCs w:val="20"/>
        </w:rPr>
      </w:pPr>
      <w:r w:rsidRPr="000E3D82">
        <w:rPr>
          <w:rFonts w:ascii="Arial" w:eastAsia="Times New Roman" w:hAnsi="Arial" w:cs="Arial"/>
          <w:sz w:val="20"/>
          <w:szCs w:val="20"/>
        </w:rPr>
        <w:t xml:space="preserve">Complications neurologiques et </w:t>
      </w:r>
      <w:proofErr w:type="spellStart"/>
      <w:r w:rsidRPr="000E3D82">
        <w:rPr>
          <w:rFonts w:ascii="Arial" w:eastAsia="Times New Roman" w:hAnsi="Arial" w:cs="Arial"/>
          <w:sz w:val="20"/>
          <w:szCs w:val="20"/>
        </w:rPr>
        <w:t>sphynctériennes</w:t>
      </w:r>
      <w:proofErr w:type="spellEnd"/>
      <w:r w:rsidRPr="000E3D82">
        <w:rPr>
          <w:rFonts w:ascii="Arial" w:eastAsia="Times New Roman" w:hAnsi="Arial" w:cs="Arial"/>
          <w:sz w:val="20"/>
          <w:szCs w:val="20"/>
        </w:rPr>
        <w:t xml:space="preserve"> des malformations pelviennes et médullaires rares (NEUROSPHINX)</w:t>
      </w:r>
    </w:p>
    <w:p w:rsidR="00620D5E" w:rsidRPr="000E3D82" w:rsidRDefault="00620D5E" w:rsidP="00620D5E">
      <w:pPr>
        <w:pStyle w:val="Paragraphedeliste"/>
        <w:numPr>
          <w:ilvl w:val="0"/>
          <w:numId w:val="30"/>
        </w:numPr>
        <w:rPr>
          <w:rFonts w:ascii="Arial" w:eastAsia="Times New Roman" w:hAnsi="Arial" w:cs="Arial"/>
          <w:sz w:val="20"/>
          <w:szCs w:val="20"/>
        </w:rPr>
      </w:pPr>
      <w:r w:rsidRPr="000E3D82">
        <w:rPr>
          <w:rFonts w:ascii="Arial" w:eastAsia="Times New Roman" w:hAnsi="Arial" w:cs="Arial"/>
          <w:sz w:val="20"/>
          <w:szCs w:val="20"/>
        </w:rPr>
        <w:t>Maladies rares de la tête, du cou et des dents (TETE COU)</w:t>
      </w:r>
    </w:p>
    <w:p w:rsidR="00620D5E" w:rsidRPr="000E3D82" w:rsidRDefault="00620D5E" w:rsidP="00620D5E">
      <w:pPr>
        <w:pStyle w:val="Paragraphedeliste"/>
        <w:numPr>
          <w:ilvl w:val="0"/>
          <w:numId w:val="30"/>
        </w:numPr>
        <w:rPr>
          <w:rFonts w:ascii="Arial" w:eastAsia="Times New Roman" w:hAnsi="Arial" w:cs="Arial"/>
          <w:sz w:val="20"/>
          <w:szCs w:val="20"/>
        </w:rPr>
      </w:pPr>
      <w:r w:rsidRPr="000E3D82">
        <w:rPr>
          <w:rFonts w:ascii="Arial" w:eastAsia="Times New Roman" w:hAnsi="Arial" w:cs="Arial"/>
          <w:sz w:val="20"/>
          <w:szCs w:val="20"/>
        </w:rPr>
        <w:t>Maladies rares à expression motrice ou cognitive du système nerveux central (BRAIN TEAM)</w:t>
      </w:r>
    </w:p>
    <w:p w:rsidR="00620D5E" w:rsidRPr="000E3D82" w:rsidRDefault="00620D5E" w:rsidP="00620D5E">
      <w:pPr>
        <w:pStyle w:val="Paragraphedeliste"/>
        <w:numPr>
          <w:ilvl w:val="0"/>
          <w:numId w:val="30"/>
        </w:numPr>
        <w:rPr>
          <w:rFonts w:ascii="Arial" w:eastAsia="Times New Roman" w:hAnsi="Arial" w:cs="Arial"/>
          <w:sz w:val="20"/>
          <w:szCs w:val="20"/>
        </w:rPr>
      </w:pPr>
      <w:r w:rsidRPr="000E3D82">
        <w:rPr>
          <w:rFonts w:ascii="Arial" w:eastAsia="Times New Roman" w:hAnsi="Arial" w:cs="Arial"/>
          <w:sz w:val="20"/>
          <w:szCs w:val="20"/>
        </w:rPr>
        <w:t>Anomalies du développement déficience intellectuelle de causes rares (</w:t>
      </w:r>
      <w:proofErr w:type="spellStart"/>
      <w:r w:rsidRPr="000E3D82">
        <w:rPr>
          <w:rFonts w:ascii="Arial" w:eastAsia="Times New Roman" w:hAnsi="Arial" w:cs="Arial"/>
          <w:sz w:val="20"/>
          <w:szCs w:val="20"/>
        </w:rPr>
        <w:t>AnDDI</w:t>
      </w:r>
      <w:proofErr w:type="spellEnd"/>
      <w:r w:rsidRPr="000E3D82">
        <w:rPr>
          <w:rFonts w:ascii="Arial" w:eastAsia="Times New Roman" w:hAnsi="Arial" w:cs="Arial"/>
          <w:sz w:val="20"/>
          <w:szCs w:val="20"/>
        </w:rPr>
        <w:t>-Rares)</w:t>
      </w:r>
    </w:p>
    <w:p w:rsidR="00620D5E" w:rsidRDefault="00620D5E" w:rsidP="00620D5E">
      <w:pPr>
        <w:pStyle w:val="Default"/>
        <w:rPr>
          <w:rFonts w:ascii="Arial" w:hAnsi="Arial" w:cs="Arial"/>
          <w:bCs/>
          <w:color w:val="auto"/>
          <w:sz w:val="20"/>
          <w:szCs w:val="20"/>
        </w:rPr>
      </w:pPr>
    </w:p>
    <w:p w:rsidR="000F4B89" w:rsidRPr="000E3D82" w:rsidRDefault="000F4B89" w:rsidP="00620D5E">
      <w:pPr>
        <w:pStyle w:val="Default"/>
        <w:rPr>
          <w:rFonts w:ascii="Arial" w:hAnsi="Arial" w:cs="Arial"/>
          <w:bCs/>
          <w:color w:val="auto"/>
          <w:sz w:val="20"/>
          <w:szCs w:val="20"/>
        </w:rPr>
      </w:pPr>
    </w:p>
    <w:p w:rsidR="00620D5E" w:rsidRPr="000E3D82" w:rsidRDefault="00620D5E" w:rsidP="00631CB8">
      <w:pPr>
        <w:shd w:val="clear" w:color="auto" w:fill="FFFFFF"/>
        <w:jc w:val="both"/>
        <w:rPr>
          <w:rFonts w:ascii="Arial" w:hAnsi="Arial" w:cs="Arial"/>
        </w:rPr>
      </w:pPr>
      <w:r w:rsidRPr="000E3D82">
        <w:rPr>
          <w:rFonts w:ascii="Arial" w:hAnsi="Arial" w:cs="Arial"/>
        </w:rPr>
        <w:t xml:space="preserve">Une maladie est dite « rare » lorsqu’elle touche moins d’une personne sur 2000, soit pour la France moins de 30 000 personnes pour une maladie donnée. Plus de 7 000 maladies rares sont actuellement connues. Au moins trois millions de personnes sont concernées en France. 65% de ces maladies sont graves et invalidantes. Le pronostic vital est mis en jeu dans la moitié des cas. </w:t>
      </w:r>
    </w:p>
    <w:p w:rsidR="007F10DE" w:rsidRDefault="007F10DE" w:rsidP="00631CB8">
      <w:pPr>
        <w:pStyle w:val="Default"/>
        <w:rPr>
          <w:rFonts w:ascii="Arial" w:hAnsi="Arial" w:cs="Arial"/>
          <w:bCs/>
          <w:color w:val="auto"/>
          <w:sz w:val="20"/>
          <w:szCs w:val="20"/>
        </w:rPr>
      </w:pPr>
    </w:p>
    <w:p w:rsidR="000F4B89" w:rsidRPr="000E3D82" w:rsidRDefault="000F4B89" w:rsidP="00631CB8">
      <w:pPr>
        <w:pStyle w:val="Default"/>
        <w:rPr>
          <w:rFonts w:ascii="Arial" w:hAnsi="Arial" w:cs="Arial"/>
          <w:bCs/>
          <w:color w:val="auto"/>
          <w:sz w:val="20"/>
          <w:szCs w:val="20"/>
        </w:rPr>
      </w:pPr>
    </w:p>
    <w:p w:rsidR="000F4B89" w:rsidRPr="000E3D82" w:rsidRDefault="000F4B89" w:rsidP="000F4B89">
      <w:pPr>
        <w:autoSpaceDE w:val="0"/>
        <w:autoSpaceDN w:val="0"/>
        <w:rPr>
          <w:rFonts w:ascii="Arial" w:hAnsi="Arial" w:cs="Arial"/>
          <w:lang w:eastAsia="en-US"/>
        </w:rPr>
      </w:pPr>
      <w:r w:rsidRPr="000E3D82">
        <w:rPr>
          <w:rFonts w:ascii="Arial" w:hAnsi="Arial" w:cs="Arial"/>
        </w:rPr>
        <w:t>www.chu-amiens.fr</w:t>
      </w:r>
    </w:p>
    <w:p w:rsidR="00867BE2" w:rsidRPr="000E3D82" w:rsidRDefault="00FA6CF7" w:rsidP="00631CB8">
      <w:pPr>
        <w:autoSpaceDE w:val="0"/>
        <w:autoSpaceDN w:val="0"/>
        <w:rPr>
          <w:rFonts w:ascii="Arial" w:hAnsi="Arial" w:cs="Arial"/>
        </w:rPr>
      </w:pPr>
      <w:hyperlink r:id="rId11" w:history="1">
        <w:r w:rsidR="00867BE2" w:rsidRPr="000E3D82">
          <w:rPr>
            <w:rStyle w:val="Lienhypertexte"/>
            <w:rFonts w:ascii="Arial" w:hAnsi="Arial" w:cs="Arial"/>
            <w:color w:val="auto"/>
            <w:u w:val="none"/>
          </w:rPr>
          <w:t>www.feclad.org</w:t>
        </w:r>
      </w:hyperlink>
    </w:p>
    <w:p w:rsidR="00631CB8" w:rsidRPr="000E3D82" w:rsidRDefault="00631CB8" w:rsidP="00631CB8">
      <w:pPr>
        <w:rPr>
          <w:rFonts w:ascii="Arial" w:hAnsi="Arial" w:cs="Arial"/>
          <w:bCs/>
        </w:rPr>
      </w:pPr>
      <w:r w:rsidRPr="000E3D82">
        <w:rPr>
          <w:rFonts w:ascii="Arial" w:hAnsi="Arial" w:cs="Arial"/>
          <w:bCs/>
        </w:rPr>
        <w:t>www.sante.gouv.fr/pnmr</w:t>
      </w:r>
    </w:p>
    <w:p w:rsidR="00631CB8" w:rsidRPr="000E3D82" w:rsidRDefault="00631CB8" w:rsidP="00631CB8">
      <w:pPr>
        <w:pStyle w:val="Default"/>
        <w:rPr>
          <w:rStyle w:val="lev"/>
          <w:rFonts w:ascii="Arial" w:hAnsi="Arial" w:cs="Arial"/>
          <w:color w:val="auto"/>
          <w:sz w:val="20"/>
          <w:szCs w:val="20"/>
        </w:rPr>
      </w:pPr>
      <w:r w:rsidRPr="000E3D82">
        <w:rPr>
          <w:rFonts w:ascii="Arial" w:hAnsi="Arial" w:cs="Arial"/>
          <w:color w:val="auto"/>
          <w:sz w:val="20"/>
          <w:szCs w:val="20"/>
        </w:rPr>
        <w:t>http://social-sante.gouv.fr/IMG/pdf/PNMR_2015_-_Brochure_A5.pdf</w:t>
      </w:r>
    </w:p>
    <w:p w:rsidR="007F10DE" w:rsidRPr="000E3D82" w:rsidRDefault="007F10DE" w:rsidP="007F10DE">
      <w:pPr>
        <w:pStyle w:val="Default"/>
        <w:rPr>
          <w:rFonts w:ascii="Arial" w:hAnsi="Arial" w:cs="Arial"/>
          <w:bCs/>
          <w:color w:val="auto"/>
          <w:sz w:val="20"/>
          <w:szCs w:val="20"/>
        </w:rPr>
      </w:pPr>
    </w:p>
    <w:sectPr w:rsidR="007F10DE" w:rsidRPr="000E3D82" w:rsidSect="00D13EB4">
      <w:footerReference w:type="default" r:id="rId12"/>
      <w:pgSz w:w="11906" w:h="16838"/>
      <w:pgMar w:top="737" w:right="851" w:bottom="737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559" w:rsidRDefault="00071559" w:rsidP="00D7566D">
      <w:r>
        <w:separator/>
      </w:r>
    </w:p>
  </w:endnote>
  <w:endnote w:type="continuationSeparator" w:id="0">
    <w:p w:rsidR="00071559" w:rsidRDefault="00071559" w:rsidP="00D75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armeno Regular">
    <w:altName w:val="Barmeno Regul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nterFace">
    <w:altName w:val="InterFace"/>
    <w:panose1 w:val="020B0503030203020004"/>
    <w:charset w:val="00"/>
    <w:family w:val="swiss"/>
    <w:pitch w:val="variable"/>
    <w:sig w:usb0="A00000A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CAE" w:rsidRPr="00C81A5D" w:rsidRDefault="004D6CAE" w:rsidP="00D7566D">
    <w:pPr>
      <w:tabs>
        <w:tab w:val="left" w:pos="0"/>
        <w:tab w:val="left" w:pos="9923"/>
      </w:tabs>
      <w:jc w:val="center"/>
      <w:rPr>
        <w:rFonts w:ascii="Arial" w:hAnsi="Arial" w:cs="Arial"/>
        <w:b/>
      </w:rPr>
    </w:pPr>
    <w:r w:rsidRPr="00C81A5D">
      <w:rPr>
        <w:rFonts w:ascii="Arial" w:hAnsi="Arial" w:cs="Arial"/>
        <w:b/>
      </w:rPr>
      <w:t xml:space="preserve">Contact presse CHU Amiens-Picardie: </w:t>
    </w:r>
    <w:r w:rsidRPr="00C81A5D">
      <w:rPr>
        <w:rFonts w:ascii="Arial" w:hAnsi="Arial"/>
        <w:b/>
      </w:rPr>
      <w:t>Virginie RIGOLLE</w:t>
    </w:r>
  </w:p>
  <w:p w:rsidR="004D6CAE" w:rsidRPr="006C37A6" w:rsidRDefault="004D6CAE" w:rsidP="00D7566D">
    <w:pPr>
      <w:jc w:val="center"/>
      <w:rPr>
        <w:rFonts w:ascii="Arial" w:hAnsi="Arial"/>
        <w:bCs/>
        <w:lang w:val="en-US"/>
      </w:rPr>
    </w:pPr>
    <w:r w:rsidRPr="00573050">
      <w:rPr>
        <w:rFonts w:ascii="Arial" w:hAnsi="Arial"/>
        <w:bCs/>
      </w:rPr>
      <w:sym w:font="Wingdings" w:char="F028"/>
    </w:r>
    <w:r>
      <w:rPr>
        <w:rFonts w:ascii="Arial" w:hAnsi="Arial"/>
        <w:bCs/>
        <w:lang w:val="en-US"/>
      </w:rPr>
      <w:t xml:space="preserve"> 03 22 08 82 50 – 06 30 50 76 98</w:t>
    </w:r>
  </w:p>
  <w:p w:rsidR="004D6CAE" w:rsidRPr="00D7566D" w:rsidRDefault="004D6CAE" w:rsidP="00D7566D">
    <w:pPr>
      <w:jc w:val="center"/>
      <w:rPr>
        <w:rFonts w:ascii="Arial" w:hAnsi="Arial" w:cs="Arial"/>
        <w:bCs/>
        <w:sz w:val="16"/>
        <w:szCs w:val="16"/>
      </w:rPr>
    </w:pPr>
    <w:r>
      <w:rPr>
        <w:rFonts w:ascii="Arial" w:hAnsi="Arial" w:cs="Arial"/>
        <w:bCs/>
      </w:rPr>
      <w:t>communication</w:t>
    </w:r>
    <w:r w:rsidRPr="00573050">
      <w:rPr>
        <w:rFonts w:ascii="Arial" w:hAnsi="Arial" w:cs="Arial"/>
        <w:bCs/>
      </w:rPr>
      <w:t>@chu-amiens.fr</w:t>
    </w:r>
  </w:p>
  <w:p w:rsidR="004D6CAE" w:rsidRDefault="004D6CA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559" w:rsidRDefault="00071559" w:rsidP="00D7566D">
      <w:r>
        <w:separator/>
      </w:r>
    </w:p>
  </w:footnote>
  <w:footnote w:type="continuationSeparator" w:id="0">
    <w:p w:rsidR="00071559" w:rsidRDefault="00071559" w:rsidP="00D75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C43A8"/>
    <w:multiLevelType w:val="hybridMultilevel"/>
    <w:tmpl w:val="739A7B4C"/>
    <w:lvl w:ilvl="0" w:tplc="BA0AB34C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24831E" w:tentative="1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E0E306" w:tentative="1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6464FC" w:tentative="1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D43F48" w:tentative="1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DCF254" w:tentative="1">
      <w:start w:val="1"/>
      <w:numFmt w:val="bullet"/>
      <w:lvlText w:val="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7A0EB0" w:tentative="1">
      <w:start w:val="1"/>
      <w:numFmt w:val="bullet"/>
      <w:lvlText w:val="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D2819C" w:tentative="1">
      <w:start w:val="1"/>
      <w:numFmt w:val="bullet"/>
      <w:lvlText w:val="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F63CF0" w:tentative="1">
      <w:start w:val="1"/>
      <w:numFmt w:val="bullet"/>
      <w:lvlText w:val="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756817"/>
    <w:multiLevelType w:val="hybridMultilevel"/>
    <w:tmpl w:val="0F7E9116"/>
    <w:lvl w:ilvl="0" w:tplc="8AE040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658725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A209DE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2E0D72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99E849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A4073B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85E571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714B7E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DE2E3F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4F5CC0"/>
    <w:multiLevelType w:val="hybridMultilevel"/>
    <w:tmpl w:val="D174E50C"/>
    <w:lvl w:ilvl="0" w:tplc="BEDA6B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B2C4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40E1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5E38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E416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809D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8263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1266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D84A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CD27AF5"/>
    <w:multiLevelType w:val="hybridMultilevel"/>
    <w:tmpl w:val="D944A450"/>
    <w:lvl w:ilvl="0" w:tplc="F86CE55A">
      <w:start w:val="1"/>
      <w:numFmt w:val="bullet"/>
      <w:lvlText w:val="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5F174E"/>
    <w:multiLevelType w:val="hybridMultilevel"/>
    <w:tmpl w:val="A63261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E654D7"/>
    <w:multiLevelType w:val="hybridMultilevel"/>
    <w:tmpl w:val="139EE34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671AA4"/>
    <w:multiLevelType w:val="hybridMultilevel"/>
    <w:tmpl w:val="9BE88C00"/>
    <w:lvl w:ilvl="0" w:tplc="F86CE55A">
      <w:start w:val="1"/>
      <w:numFmt w:val="bullet"/>
      <w:lvlText w:val="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FA19CF"/>
    <w:multiLevelType w:val="hybridMultilevel"/>
    <w:tmpl w:val="AD484D20"/>
    <w:lvl w:ilvl="0" w:tplc="F86CE55A">
      <w:start w:val="1"/>
      <w:numFmt w:val="bullet"/>
      <w:lvlText w:val=""/>
      <w:lvlJc w:val="left"/>
      <w:pPr>
        <w:ind w:left="108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FDB556F"/>
    <w:multiLevelType w:val="hybridMultilevel"/>
    <w:tmpl w:val="7E201A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1F46B7"/>
    <w:multiLevelType w:val="multilevel"/>
    <w:tmpl w:val="2A0A2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5D5F85"/>
    <w:multiLevelType w:val="hybridMultilevel"/>
    <w:tmpl w:val="9F6C7B64"/>
    <w:lvl w:ilvl="0" w:tplc="D652B822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57D5BBE"/>
    <w:multiLevelType w:val="multilevel"/>
    <w:tmpl w:val="A52624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95085C"/>
    <w:multiLevelType w:val="hybridMultilevel"/>
    <w:tmpl w:val="CB62F54E"/>
    <w:lvl w:ilvl="0" w:tplc="F86CE55A">
      <w:start w:val="1"/>
      <w:numFmt w:val="bullet"/>
      <w:lvlText w:val="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035521"/>
    <w:multiLevelType w:val="hybridMultilevel"/>
    <w:tmpl w:val="2386308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243D40"/>
    <w:multiLevelType w:val="hybridMultilevel"/>
    <w:tmpl w:val="1B863190"/>
    <w:lvl w:ilvl="0" w:tplc="F86CE55A">
      <w:start w:val="1"/>
      <w:numFmt w:val="bullet"/>
      <w:lvlText w:val="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552A28"/>
    <w:multiLevelType w:val="multilevel"/>
    <w:tmpl w:val="F0B85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79122B"/>
    <w:multiLevelType w:val="hybridMultilevel"/>
    <w:tmpl w:val="75329EE6"/>
    <w:lvl w:ilvl="0" w:tplc="7DB895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C8E6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6ED9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C03D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3C99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9E78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EACC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001E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C8B6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47181CAF"/>
    <w:multiLevelType w:val="hybridMultilevel"/>
    <w:tmpl w:val="23A83082"/>
    <w:lvl w:ilvl="0" w:tplc="F86CE55A">
      <w:start w:val="1"/>
      <w:numFmt w:val="bullet"/>
      <w:lvlText w:val="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C61282"/>
    <w:multiLevelType w:val="hybridMultilevel"/>
    <w:tmpl w:val="E6FA9FB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9E3A37"/>
    <w:multiLevelType w:val="hybridMultilevel"/>
    <w:tmpl w:val="31282A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16598B"/>
    <w:multiLevelType w:val="hybridMultilevel"/>
    <w:tmpl w:val="7EBC976E"/>
    <w:lvl w:ilvl="0" w:tplc="A6F81630">
      <w:start w:val="3"/>
      <w:numFmt w:val="bullet"/>
      <w:lvlText w:val=""/>
      <w:lvlJc w:val="left"/>
      <w:pPr>
        <w:ind w:left="3195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1">
    <w:nsid w:val="52653A8E"/>
    <w:multiLevelType w:val="hybridMultilevel"/>
    <w:tmpl w:val="0D9C969A"/>
    <w:lvl w:ilvl="0" w:tplc="F86CE55A">
      <w:start w:val="1"/>
      <w:numFmt w:val="bullet"/>
      <w:lvlText w:val=""/>
      <w:lvlJc w:val="left"/>
      <w:pPr>
        <w:ind w:left="720" w:hanging="360"/>
      </w:pPr>
      <w:rPr>
        <w:rFonts w:ascii="Wingdings 2" w:hAnsi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F429BF"/>
    <w:multiLevelType w:val="hybridMultilevel"/>
    <w:tmpl w:val="71F2C84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796AA9"/>
    <w:multiLevelType w:val="hybridMultilevel"/>
    <w:tmpl w:val="52F633D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6A5881"/>
    <w:multiLevelType w:val="hybridMultilevel"/>
    <w:tmpl w:val="D6C4B80A"/>
    <w:lvl w:ilvl="0" w:tplc="040C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5">
    <w:nsid w:val="62F93D36"/>
    <w:multiLevelType w:val="hybridMultilevel"/>
    <w:tmpl w:val="57B2C4D4"/>
    <w:lvl w:ilvl="0" w:tplc="6DBC62CA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1377EA"/>
    <w:multiLevelType w:val="hybridMultilevel"/>
    <w:tmpl w:val="85384A9C"/>
    <w:lvl w:ilvl="0" w:tplc="54B4F91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F67839"/>
    <w:multiLevelType w:val="hybridMultilevel"/>
    <w:tmpl w:val="F522D18A"/>
    <w:lvl w:ilvl="0" w:tplc="26FAAB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563C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D803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6E59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904C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DA4A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EE4E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E870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9CB5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5"/>
  </w:num>
  <w:num w:numId="2">
    <w:abstractNumId w:val="10"/>
  </w:num>
  <w:num w:numId="3">
    <w:abstractNumId w:val="24"/>
  </w:num>
  <w:num w:numId="4">
    <w:abstractNumId w:val="22"/>
  </w:num>
  <w:num w:numId="5">
    <w:abstractNumId w:val="5"/>
  </w:num>
  <w:num w:numId="6">
    <w:abstractNumId w:val="23"/>
  </w:num>
  <w:num w:numId="7">
    <w:abstractNumId w:val="13"/>
  </w:num>
  <w:num w:numId="8">
    <w:abstractNumId w:val="18"/>
  </w:num>
  <w:num w:numId="9">
    <w:abstractNumId w:val="7"/>
  </w:num>
  <w:num w:numId="10">
    <w:abstractNumId w:val="14"/>
  </w:num>
  <w:num w:numId="11">
    <w:abstractNumId w:val="12"/>
  </w:num>
  <w:num w:numId="12">
    <w:abstractNumId w:val="6"/>
  </w:num>
  <w:num w:numId="13">
    <w:abstractNumId w:val="21"/>
  </w:num>
  <w:num w:numId="14">
    <w:abstractNumId w:val="15"/>
  </w:num>
  <w:num w:numId="15">
    <w:abstractNumId w:val="9"/>
  </w:num>
  <w:num w:numId="16">
    <w:abstractNumId w:val="11"/>
  </w:num>
  <w:num w:numId="17">
    <w:abstractNumId w:val="8"/>
  </w:num>
  <w:num w:numId="18">
    <w:abstractNumId w:val="0"/>
  </w:num>
  <w:num w:numId="19">
    <w:abstractNumId w:val="26"/>
  </w:num>
  <w:num w:numId="20">
    <w:abstractNumId w:val="16"/>
  </w:num>
  <w:num w:numId="21">
    <w:abstractNumId w:val="2"/>
  </w:num>
  <w:num w:numId="22">
    <w:abstractNumId w:val="1"/>
  </w:num>
  <w:num w:numId="23">
    <w:abstractNumId w:val="27"/>
  </w:num>
  <w:num w:numId="24">
    <w:abstractNumId w:val="20"/>
  </w:num>
  <w:num w:numId="25">
    <w:abstractNumId w:val="19"/>
  </w:num>
  <w:num w:numId="26">
    <w:abstractNumId w:val="17"/>
  </w:num>
  <w:num w:numId="27">
    <w:abstractNumId w:val="4"/>
  </w:num>
  <w:num w:numId="28">
    <w:abstractNumId w:val="3"/>
  </w:num>
  <w:num w:numId="29">
    <w:abstractNumId w:val="4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B8E"/>
    <w:rsid w:val="0000280C"/>
    <w:rsid w:val="0000456A"/>
    <w:rsid w:val="0001637A"/>
    <w:rsid w:val="00017563"/>
    <w:rsid w:val="00027E95"/>
    <w:rsid w:val="000334E5"/>
    <w:rsid w:val="00040258"/>
    <w:rsid w:val="00040ED5"/>
    <w:rsid w:val="00042740"/>
    <w:rsid w:val="000437A8"/>
    <w:rsid w:val="0004754F"/>
    <w:rsid w:val="00053491"/>
    <w:rsid w:val="00065A71"/>
    <w:rsid w:val="00067D3A"/>
    <w:rsid w:val="00071559"/>
    <w:rsid w:val="00073801"/>
    <w:rsid w:val="00077EEF"/>
    <w:rsid w:val="00084DEA"/>
    <w:rsid w:val="000911C5"/>
    <w:rsid w:val="00091972"/>
    <w:rsid w:val="00097462"/>
    <w:rsid w:val="000B097B"/>
    <w:rsid w:val="000B33B5"/>
    <w:rsid w:val="000B4656"/>
    <w:rsid w:val="000C2656"/>
    <w:rsid w:val="000C3658"/>
    <w:rsid w:val="000C788D"/>
    <w:rsid w:val="000D5081"/>
    <w:rsid w:val="000E3D82"/>
    <w:rsid w:val="000F4B89"/>
    <w:rsid w:val="001008E8"/>
    <w:rsid w:val="00105FFC"/>
    <w:rsid w:val="001104EC"/>
    <w:rsid w:val="0011388E"/>
    <w:rsid w:val="00113F6C"/>
    <w:rsid w:val="00130691"/>
    <w:rsid w:val="00130D60"/>
    <w:rsid w:val="001355FD"/>
    <w:rsid w:val="00136C83"/>
    <w:rsid w:val="0014469E"/>
    <w:rsid w:val="001542A1"/>
    <w:rsid w:val="00164760"/>
    <w:rsid w:val="001654F6"/>
    <w:rsid w:val="00165ECA"/>
    <w:rsid w:val="00170A6B"/>
    <w:rsid w:val="00176048"/>
    <w:rsid w:val="001804D7"/>
    <w:rsid w:val="00184ADC"/>
    <w:rsid w:val="001A6904"/>
    <w:rsid w:val="001A7F8B"/>
    <w:rsid w:val="001B6154"/>
    <w:rsid w:val="001C3F05"/>
    <w:rsid w:val="001C6EB4"/>
    <w:rsid w:val="001E29B8"/>
    <w:rsid w:val="001E4AA4"/>
    <w:rsid w:val="001F0F69"/>
    <w:rsid w:val="001F32D1"/>
    <w:rsid w:val="00200755"/>
    <w:rsid w:val="00200B9E"/>
    <w:rsid w:val="00205FA3"/>
    <w:rsid w:val="0024542A"/>
    <w:rsid w:val="00245BCC"/>
    <w:rsid w:val="0025057B"/>
    <w:rsid w:val="002519A0"/>
    <w:rsid w:val="00253AC2"/>
    <w:rsid w:val="00256AE9"/>
    <w:rsid w:val="00261826"/>
    <w:rsid w:val="00263A9C"/>
    <w:rsid w:val="00281539"/>
    <w:rsid w:val="002845A3"/>
    <w:rsid w:val="002853CF"/>
    <w:rsid w:val="00285B1C"/>
    <w:rsid w:val="002919DE"/>
    <w:rsid w:val="00293568"/>
    <w:rsid w:val="0029765E"/>
    <w:rsid w:val="002A31D5"/>
    <w:rsid w:val="002C2C99"/>
    <w:rsid w:val="002D774B"/>
    <w:rsid w:val="002F70D6"/>
    <w:rsid w:val="00302149"/>
    <w:rsid w:val="00305DEB"/>
    <w:rsid w:val="00314206"/>
    <w:rsid w:val="00321243"/>
    <w:rsid w:val="00325F9D"/>
    <w:rsid w:val="00333C15"/>
    <w:rsid w:val="0033525E"/>
    <w:rsid w:val="00341110"/>
    <w:rsid w:val="00351EBE"/>
    <w:rsid w:val="00353A17"/>
    <w:rsid w:val="00361213"/>
    <w:rsid w:val="003700BC"/>
    <w:rsid w:val="00385F8B"/>
    <w:rsid w:val="003948EB"/>
    <w:rsid w:val="003A2361"/>
    <w:rsid w:val="003A2984"/>
    <w:rsid w:val="003B3969"/>
    <w:rsid w:val="003B79C2"/>
    <w:rsid w:val="003D185A"/>
    <w:rsid w:val="003D1EFB"/>
    <w:rsid w:val="003D45E3"/>
    <w:rsid w:val="003E5068"/>
    <w:rsid w:val="003F6A4F"/>
    <w:rsid w:val="004037F5"/>
    <w:rsid w:val="00407CF5"/>
    <w:rsid w:val="00415575"/>
    <w:rsid w:val="0042179E"/>
    <w:rsid w:val="00426BC1"/>
    <w:rsid w:val="00426C14"/>
    <w:rsid w:val="00432C5A"/>
    <w:rsid w:val="00442B61"/>
    <w:rsid w:val="00451DF4"/>
    <w:rsid w:val="00454C6E"/>
    <w:rsid w:val="004666E7"/>
    <w:rsid w:val="004714D7"/>
    <w:rsid w:val="004771ED"/>
    <w:rsid w:val="004813C1"/>
    <w:rsid w:val="00493D2E"/>
    <w:rsid w:val="00496E23"/>
    <w:rsid w:val="004B11B0"/>
    <w:rsid w:val="004B1996"/>
    <w:rsid w:val="004C1275"/>
    <w:rsid w:val="004C2B05"/>
    <w:rsid w:val="004C7C73"/>
    <w:rsid w:val="004D6CAE"/>
    <w:rsid w:val="004E6ED0"/>
    <w:rsid w:val="004F03BA"/>
    <w:rsid w:val="00505008"/>
    <w:rsid w:val="00513C93"/>
    <w:rsid w:val="00530ACF"/>
    <w:rsid w:val="005445CE"/>
    <w:rsid w:val="005454F8"/>
    <w:rsid w:val="0055038A"/>
    <w:rsid w:val="005563CC"/>
    <w:rsid w:val="00561D57"/>
    <w:rsid w:val="00567AE2"/>
    <w:rsid w:val="00570849"/>
    <w:rsid w:val="005775FC"/>
    <w:rsid w:val="00577D61"/>
    <w:rsid w:val="00583319"/>
    <w:rsid w:val="00584583"/>
    <w:rsid w:val="0058640C"/>
    <w:rsid w:val="005A0414"/>
    <w:rsid w:val="005A1141"/>
    <w:rsid w:val="005A2064"/>
    <w:rsid w:val="005B0655"/>
    <w:rsid w:val="005B20CB"/>
    <w:rsid w:val="005B3D72"/>
    <w:rsid w:val="005C210E"/>
    <w:rsid w:val="005C4A6E"/>
    <w:rsid w:val="005D49E7"/>
    <w:rsid w:val="005E694B"/>
    <w:rsid w:val="005F34C5"/>
    <w:rsid w:val="005F63D0"/>
    <w:rsid w:val="00601E11"/>
    <w:rsid w:val="00604CE0"/>
    <w:rsid w:val="00607E6B"/>
    <w:rsid w:val="00616E6A"/>
    <w:rsid w:val="006206EC"/>
    <w:rsid w:val="00620D5E"/>
    <w:rsid w:val="006314A1"/>
    <w:rsid w:val="00631CB8"/>
    <w:rsid w:val="0064001D"/>
    <w:rsid w:val="006410C3"/>
    <w:rsid w:val="00647E59"/>
    <w:rsid w:val="00650021"/>
    <w:rsid w:val="00655410"/>
    <w:rsid w:val="00660EEC"/>
    <w:rsid w:val="0067371B"/>
    <w:rsid w:val="00681E96"/>
    <w:rsid w:val="00685917"/>
    <w:rsid w:val="0069049C"/>
    <w:rsid w:val="00693B12"/>
    <w:rsid w:val="006A5255"/>
    <w:rsid w:val="006A67A3"/>
    <w:rsid w:val="006A7D9C"/>
    <w:rsid w:val="006B0241"/>
    <w:rsid w:val="006B1CE4"/>
    <w:rsid w:val="006B250D"/>
    <w:rsid w:val="006B76E0"/>
    <w:rsid w:val="006C12AC"/>
    <w:rsid w:val="006C55B6"/>
    <w:rsid w:val="006C6C77"/>
    <w:rsid w:val="006D06CC"/>
    <w:rsid w:val="006D5980"/>
    <w:rsid w:val="006D6C7C"/>
    <w:rsid w:val="006E32C1"/>
    <w:rsid w:val="00706E30"/>
    <w:rsid w:val="0071516E"/>
    <w:rsid w:val="00721FFE"/>
    <w:rsid w:val="0072222F"/>
    <w:rsid w:val="007265D1"/>
    <w:rsid w:val="007400E9"/>
    <w:rsid w:val="0075083B"/>
    <w:rsid w:val="00755535"/>
    <w:rsid w:val="007607CA"/>
    <w:rsid w:val="00764411"/>
    <w:rsid w:val="00766DB3"/>
    <w:rsid w:val="00780EBC"/>
    <w:rsid w:val="0078185D"/>
    <w:rsid w:val="00783B82"/>
    <w:rsid w:val="00794649"/>
    <w:rsid w:val="0079711A"/>
    <w:rsid w:val="00797694"/>
    <w:rsid w:val="007A243A"/>
    <w:rsid w:val="007A24F3"/>
    <w:rsid w:val="007A544D"/>
    <w:rsid w:val="007B6466"/>
    <w:rsid w:val="007B6726"/>
    <w:rsid w:val="007B7090"/>
    <w:rsid w:val="007C5D06"/>
    <w:rsid w:val="007D2DDA"/>
    <w:rsid w:val="007E3E04"/>
    <w:rsid w:val="007F10DE"/>
    <w:rsid w:val="007F4A0D"/>
    <w:rsid w:val="0080094F"/>
    <w:rsid w:val="00805186"/>
    <w:rsid w:val="008079DA"/>
    <w:rsid w:val="00812C0E"/>
    <w:rsid w:val="00813802"/>
    <w:rsid w:val="0081774E"/>
    <w:rsid w:val="0082027D"/>
    <w:rsid w:val="00830108"/>
    <w:rsid w:val="00841108"/>
    <w:rsid w:val="00863685"/>
    <w:rsid w:val="00863897"/>
    <w:rsid w:val="00863964"/>
    <w:rsid w:val="00867BE2"/>
    <w:rsid w:val="00867F12"/>
    <w:rsid w:val="008731C6"/>
    <w:rsid w:val="00874D3D"/>
    <w:rsid w:val="00876B37"/>
    <w:rsid w:val="0088623F"/>
    <w:rsid w:val="008905DC"/>
    <w:rsid w:val="00891539"/>
    <w:rsid w:val="0089611B"/>
    <w:rsid w:val="008A58C2"/>
    <w:rsid w:val="008C0F96"/>
    <w:rsid w:val="008C38B5"/>
    <w:rsid w:val="008D1C68"/>
    <w:rsid w:val="008E0042"/>
    <w:rsid w:val="008E19FA"/>
    <w:rsid w:val="008E61E0"/>
    <w:rsid w:val="009017ED"/>
    <w:rsid w:val="00901E35"/>
    <w:rsid w:val="00913418"/>
    <w:rsid w:val="00913C80"/>
    <w:rsid w:val="00932270"/>
    <w:rsid w:val="0096182A"/>
    <w:rsid w:val="00962532"/>
    <w:rsid w:val="0096640A"/>
    <w:rsid w:val="009676C5"/>
    <w:rsid w:val="009758CF"/>
    <w:rsid w:val="0098075A"/>
    <w:rsid w:val="00981A57"/>
    <w:rsid w:val="00984F0E"/>
    <w:rsid w:val="00985AC0"/>
    <w:rsid w:val="009900A6"/>
    <w:rsid w:val="009926A6"/>
    <w:rsid w:val="00995DA1"/>
    <w:rsid w:val="00996F10"/>
    <w:rsid w:val="009B788A"/>
    <w:rsid w:val="009C2C3F"/>
    <w:rsid w:val="009C7AA4"/>
    <w:rsid w:val="009D3231"/>
    <w:rsid w:val="009E15B8"/>
    <w:rsid w:val="009E4797"/>
    <w:rsid w:val="009E48F9"/>
    <w:rsid w:val="009F3340"/>
    <w:rsid w:val="009F5B57"/>
    <w:rsid w:val="00A0640E"/>
    <w:rsid w:val="00A06EE9"/>
    <w:rsid w:val="00A070E2"/>
    <w:rsid w:val="00A1123F"/>
    <w:rsid w:val="00A16CAA"/>
    <w:rsid w:val="00A275CC"/>
    <w:rsid w:val="00A316DA"/>
    <w:rsid w:val="00A31B41"/>
    <w:rsid w:val="00A32F37"/>
    <w:rsid w:val="00A476A1"/>
    <w:rsid w:val="00A53DAA"/>
    <w:rsid w:val="00A61F2D"/>
    <w:rsid w:val="00A63A47"/>
    <w:rsid w:val="00A663FB"/>
    <w:rsid w:val="00A67A8F"/>
    <w:rsid w:val="00A71193"/>
    <w:rsid w:val="00A809AE"/>
    <w:rsid w:val="00A824EE"/>
    <w:rsid w:val="00A82BEE"/>
    <w:rsid w:val="00A96FED"/>
    <w:rsid w:val="00AB745F"/>
    <w:rsid w:val="00AC095E"/>
    <w:rsid w:val="00AC381C"/>
    <w:rsid w:val="00AC6309"/>
    <w:rsid w:val="00AD7578"/>
    <w:rsid w:val="00AD7686"/>
    <w:rsid w:val="00AE0117"/>
    <w:rsid w:val="00AF174E"/>
    <w:rsid w:val="00AF39E8"/>
    <w:rsid w:val="00AF4F1E"/>
    <w:rsid w:val="00B100C9"/>
    <w:rsid w:val="00B10306"/>
    <w:rsid w:val="00B13523"/>
    <w:rsid w:val="00B13F1C"/>
    <w:rsid w:val="00B252BC"/>
    <w:rsid w:val="00B26F6E"/>
    <w:rsid w:val="00B323C3"/>
    <w:rsid w:val="00B329C6"/>
    <w:rsid w:val="00B41640"/>
    <w:rsid w:val="00B420CA"/>
    <w:rsid w:val="00B4384C"/>
    <w:rsid w:val="00B46D83"/>
    <w:rsid w:val="00B50DF5"/>
    <w:rsid w:val="00B62929"/>
    <w:rsid w:val="00B6325D"/>
    <w:rsid w:val="00B72CDF"/>
    <w:rsid w:val="00B829B7"/>
    <w:rsid w:val="00B86AD0"/>
    <w:rsid w:val="00B92317"/>
    <w:rsid w:val="00BA3494"/>
    <w:rsid w:val="00BA6CC8"/>
    <w:rsid w:val="00BB67E0"/>
    <w:rsid w:val="00BB7851"/>
    <w:rsid w:val="00BC28ED"/>
    <w:rsid w:val="00BC47FC"/>
    <w:rsid w:val="00BC5047"/>
    <w:rsid w:val="00BD14AD"/>
    <w:rsid w:val="00BD5ACF"/>
    <w:rsid w:val="00BF29D5"/>
    <w:rsid w:val="00C037CA"/>
    <w:rsid w:val="00C0468A"/>
    <w:rsid w:val="00C06B6D"/>
    <w:rsid w:val="00C11049"/>
    <w:rsid w:val="00C13AB3"/>
    <w:rsid w:val="00C257D6"/>
    <w:rsid w:val="00C3562C"/>
    <w:rsid w:val="00C44877"/>
    <w:rsid w:val="00C503DA"/>
    <w:rsid w:val="00C518E1"/>
    <w:rsid w:val="00C53431"/>
    <w:rsid w:val="00C640EF"/>
    <w:rsid w:val="00C72C65"/>
    <w:rsid w:val="00C75459"/>
    <w:rsid w:val="00C84EA9"/>
    <w:rsid w:val="00C909B8"/>
    <w:rsid w:val="00CA51BA"/>
    <w:rsid w:val="00CB4869"/>
    <w:rsid w:val="00CC6C9C"/>
    <w:rsid w:val="00CC7F8E"/>
    <w:rsid w:val="00CE33BE"/>
    <w:rsid w:val="00CE5147"/>
    <w:rsid w:val="00CF1BCB"/>
    <w:rsid w:val="00D13EB4"/>
    <w:rsid w:val="00D147D2"/>
    <w:rsid w:val="00D1771A"/>
    <w:rsid w:val="00D22B2F"/>
    <w:rsid w:val="00D32402"/>
    <w:rsid w:val="00D32FB2"/>
    <w:rsid w:val="00D47122"/>
    <w:rsid w:val="00D706E9"/>
    <w:rsid w:val="00D70A1D"/>
    <w:rsid w:val="00D7566D"/>
    <w:rsid w:val="00D77D80"/>
    <w:rsid w:val="00D81000"/>
    <w:rsid w:val="00D84512"/>
    <w:rsid w:val="00D91689"/>
    <w:rsid w:val="00D91EDA"/>
    <w:rsid w:val="00DB1451"/>
    <w:rsid w:val="00DB5C6D"/>
    <w:rsid w:val="00DC0CD8"/>
    <w:rsid w:val="00DC2CBE"/>
    <w:rsid w:val="00DC4B8E"/>
    <w:rsid w:val="00DE3A4F"/>
    <w:rsid w:val="00DE6FDA"/>
    <w:rsid w:val="00DF43ED"/>
    <w:rsid w:val="00E00079"/>
    <w:rsid w:val="00E008A1"/>
    <w:rsid w:val="00E07E19"/>
    <w:rsid w:val="00E1562E"/>
    <w:rsid w:val="00E209DA"/>
    <w:rsid w:val="00E23FD7"/>
    <w:rsid w:val="00E3619E"/>
    <w:rsid w:val="00E37453"/>
    <w:rsid w:val="00E421F3"/>
    <w:rsid w:val="00E44BAE"/>
    <w:rsid w:val="00E53FE9"/>
    <w:rsid w:val="00E55505"/>
    <w:rsid w:val="00E626FA"/>
    <w:rsid w:val="00E70DF9"/>
    <w:rsid w:val="00E8019B"/>
    <w:rsid w:val="00E828FB"/>
    <w:rsid w:val="00E838D0"/>
    <w:rsid w:val="00E83C19"/>
    <w:rsid w:val="00E83CC3"/>
    <w:rsid w:val="00E94CA9"/>
    <w:rsid w:val="00EA7007"/>
    <w:rsid w:val="00EC1280"/>
    <w:rsid w:val="00ED3A9B"/>
    <w:rsid w:val="00EE0240"/>
    <w:rsid w:val="00EE205C"/>
    <w:rsid w:val="00EE339F"/>
    <w:rsid w:val="00F045A3"/>
    <w:rsid w:val="00F0641E"/>
    <w:rsid w:val="00F07D23"/>
    <w:rsid w:val="00F171FB"/>
    <w:rsid w:val="00F3355C"/>
    <w:rsid w:val="00F43E49"/>
    <w:rsid w:val="00F46D3A"/>
    <w:rsid w:val="00F47CF4"/>
    <w:rsid w:val="00F50BF8"/>
    <w:rsid w:val="00F552C2"/>
    <w:rsid w:val="00F576AE"/>
    <w:rsid w:val="00F72490"/>
    <w:rsid w:val="00F73BE5"/>
    <w:rsid w:val="00F77366"/>
    <w:rsid w:val="00F81126"/>
    <w:rsid w:val="00F82AEB"/>
    <w:rsid w:val="00F912DB"/>
    <w:rsid w:val="00F9609F"/>
    <w:rsid w:val="00F962FA"/>
    <w:rsid w:val="00FA6CF7"/>
    <w:rsid w:val="00FB1DC6"/>
    <w:rsid w:val="00FB3B8C"/>
    <w:rsid w:val="00FB55C6"/>
    <w:rsid w:val="00FC369A"/>
    <w:rsid w:val="00FD0553"/>
    <w:rsid w:val="00FD61BB"/>
    <w:rsid w:val="00FD6DD5"/>
    <w:rsid w:val="00FE14DE"/>
    <w:rsid w:val="00FF0A47"/>
    <w:rsid w:val="00FF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B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F46D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nhideWhenUsed/>
    <w:qFormat/>
    <w:rsid w:val="00DC4B8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46D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DC4B8E"/>
    <w:rPr>
      <w:rFonts w:ascii="Cambria" w:eastAsia="Times New Roman" w:hAnsi="Cambria" w:cs="Times New Roman"/>
      <w:b/>
      <w:bCs/>
      <w:i/>
      <w:iCs/>
      <w:sz w:val="28"/>
      <w:szCs w:val="28"/>
      <w:lang w:eastAsia="fr-FR"/>
    </w:rPr>
  </w:style>
  <w:style w:type="paragraph" w:styleId="NormalWeb">
    <w:name w:val="Normal (Web)"/>
    <w:basedOn w:val="Normal"/>
    <w:uiPriority w:val="99"/>
    <w:unhideWhenUsed/>
    <w:rsid w:val="00DC4B8E"/>
    <w:pPr>
      <w:spacing w:before="100" w:beforeAutospacing="1" w:after="100" w:afterAutospacing="1"/>
    </w:pPr>
    <w:rPr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D7566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7566D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7566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7566D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566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566D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8079DA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character" w:styleId="lev">
    <w:name w:val="Strong"/>
    <w:basedOn w:val="Policepardfaut"/>
    <w:uiPriority w:val="22"/>
    <w:qFormat/>
    <w:rsid w:val="006A7D9C"/>
    <w:rPr>
      <w:b/>
      <w:bCs/>
    </w:rPr>
  </w:style>
  <w:style w:type="paragraph" w:styleId="Textebrut">
    <w:name w:val="Plain Text"/>
    <w:basedOn w:val="Normal"/>
    <w:link w:val="TextebrutCar"/>
    <w:uiPriority w:val="99"/>
    <w:semiHidden/>
    <w:rsid w:val="00F912DB"/>
    <w:rPr>
      <w:rFonts w:ascii="Calibri" w:eastAsia="Calibri" w:hAnsi="Calibri" w:cs="Consolas"/>
      <w:sz w:val="22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F912DB"/>
    <w:rPr>
      <w:rFonts w:ascii="Calibri" w:eastAsia="Calibri" w:hAnsi="Calibri" w:cs="Consolas"/>
      <w:szCs w:val="21"/>
    </w:rPr>
  </w:style>
  <w:style w:type="character" w:styleId="Lienhypertexte">
    <w:name w:val="Hyperlink"/>
    <w:basedOn w:val="Policepardfaut"/>
    <w:uiPriority w:val="99"/>
    <w:unhideWhenUsed/>
    <w:rsid w:val="00305DEB"/>
    <w:rPr>
      <w:color w:val="0000FF"/>
      <w:u w:val="single"/>
    </w:rPr>
  </w:style>
  <w:style w:type="paragraph" w:customStyle="1" w:styleId="Default">
    <w:name w:val="Default"/>
    <w:uiPriority w:val="99"/>
    <w:rsid w:val="00B4384C"/>
    <w:pPr>
      <w:autoSpaceDE w:val="0"/>
      <w:autoSpaceDN w:val="0"/>
      <w:adjustRightInd w:val="0"/>
      <w:spacing w:after="0" w:line="240" w:lineRule="auto"/>
    </w:pPr>
    <w:rPr>
      <w:rFonts w:ascii="Barmeno Regular" w:eastAsia="Times New Roman" w:hAnsi="Barmeno Regular" w:cs="Barmeno Regular"/>
      <w:color w:val="000000"/>
      <w:sz w:val="24"/>
      <w:szCs w:val="24"/>
      <w:lang w:eastAsia="fr-FR"/>
    </w:rPr>
  </w:style>
  <w:style w:type="character" w:customStyle="1" w:styleId="A1">
    <w:name w:val="A1"/>
    <w:uiPriority w:val="99"/>
    <w:rsid w:val="00B4384C"/>
    <w:rPr>
      <w:rFonts w:ascii="Barmeno Regular" w:hAnsi="Barmeno Regular" w:cs="Barmeno Regular" w:hint="default"/>
      <w:color w:val="000000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9"/>
    <w:rsid w:val="00F46D3A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F46D3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fr-FR"/>
    </w:rPr>
  </w:style>
  <w:style w:type="paragraph" w:customStyle="1" w:styleId="Corps">
    <w:name w:val="Corps"/>
    <w:uiPriority w:val="99"/>
    <w:rsid w:val="00F46D3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Helvetica" w:eastAsia="Arial Unicode MS" w:hAnsi="Arial Unicode MS" w:cs="Arial Unicode MS"/>
      <w:color w:val="000000"/>
      <w:lang w:eastAsia="fr-FR"/>
    </w:rPr>
  </w:style>
  <w:style w:type="character" w:customStyle="1" w:styleId="normal1">
    <w:name w:val="normal1"/>
    <w:basedOn w:val="Policepardfaut"/>
    <w:rsid w:val="006A67A3"/>
    <w:rPr>
      <w:rFonts w:ascii="Arial" w:hAnsi="Arial" w:cs="Arial" w:hint="default"/>
      <w:color w:val="000000"/>
      <w:sz w:val="17"/>
      <w:szCs w:val="17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69049C"/>
  </w:style>
  <w:style w:type="character" w:customStyle="1" w:styleId="NotedefinCar">
    <w:name w:val="Note de fin Car"/>
    <w:basedOn w:val="Policepardfaut"/>
    <w:link w:val="Notedefin"/>
    <w:uiPriority w:val="99"/>
    <w:semiHidden/>
    <w:rsid w:val="0069049C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69049C"/>
    <w:rPr>
      <w:vertAlign w:val="superscript"/>
    </w:rPr>
  </w:style>
  <w:style w:type="paragraph" w:customStyle="1" w:styleId="Paragraphestandard">
    <w:name w:val="[Paragraphe standard]"/>
    <w:basedOn w:val="Normal"/>
    <w:uiPriority w:val="99"/>
    <w:rsid w:val="0093227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  <w:lang w:eastAsia="en-US"/>
    </w:rPr>
  </w:style>
  <w:style w:type="character" w:customStyle="1" w:styleId="spelle">
    <w:name w:val="spelle"/>
    <w:basedOn w:val="Policepardfaut"/>
    <w:rsid w:val="00091972"/>
  </w:style>
  <w:style w:type="paragraph" w:styleId="Sansinterligne">
    <w:name w:val="No Spacing"/>
    <w:uiPriority w:val="1"/>
    <w:qFormat/>
    <w:rsid w:val="000B465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B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F46D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nhideWhenUsed/>
    <w:qFormat/>
    <w:rsid w:val="00DC4B8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46D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DC4B8E"/>
    <w:rPr>
      <w:rFonts w:ascii="Cambria" w:eastAsia="Times New Roman" w:hAnsi="Cambria" w:cs="Times New Roman"/>
      <w:b/>
      <w:bCs/>
      <w:i/>
      <w:iCs/>
      <w:sz w:val="28"/>
      <w:szCs w:val="28"/>
      <w:lang w:eastAsia="fr-FR"/>
    </w:rPr>
  </w:style>
  <w:style w:type="paragraph" w:styleId="NormalWeb">
    <w:name w:val="Normal (Web)"/>
    <w:basedOn w:val="Normal"/>
    <w:uiPriority w:val="99"/>
    <w:unhideWhenUsed/>
    <w:rsid w:val="00DC4B8E"/>
    <w:pPr>
      <w:spacing w:before="100" w:beforeAutospacing="1" w:after="100" w:afterAutospacing="1"/>
    </w:pPr>
    <w:rPr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D7566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7566D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7566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7566D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566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566D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8079DA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character" w:styleId="lev">
    <w:name w:val="Strong"/>
    <w:basedOn w:val="Policepardfaut"/>
    <w:uiPriority w:val="22"/>
    <w:qFormat/>
    <w:rsid w:val="006A7D9C"/>
    <w:rPr>
      <w:b/>
      <w:bCs/>
    </w:rPr>
  </w:style>
  <w:style w:type="paragraph" w:styleId="Textebrut">
    <w:name w:val="Plain Text"/>
    <w:basedOn w:val="Normal"/>
    <w:link w:val="TextebrutCar"/>
    <w:uiPriority w:val="99"/>
    <w:semiHidden/>
    <w:rsid w:val="00F912DB"/>
    <w:rPr>
      <w:rFonts w:ascii="Calibri" w:eastAsia="Calibri" w:hAnsi="Calibri" w:cs="Consolas"/>
      <w:sz w:val="22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F912DB"/>
    <w:rPr>
      <w:rFonts w:ascii="Calibri" w:eastAsia="Calibri" w:hAnsi="Calibri" w:cs="Consolas"/>
      <w:szCs w:val="21"/>
    </w:rPr>
  </w:style>
  <w:style w:type="character" w:styleId="Lienhypertexte">
    <w:name w:val="Hyperlink"/>
    <w:basedOn w:val="Policepardfaut"/>
    <w:uiPriority w:val="99"/>
    <w:unhideWhenUsed/>
    <w:rsid w:val="00305DEB"/>
    <w:rPr>
      <w:color w:val="0000FF"/>
      <w:u w:val="single"/>
    </w:rPr>
  </w:style>
  <w:style w:type="paragraph" w:customStyle="1" w:styleId="Default">
    <w:name w:val="Default"/>
    <w:uiPriority w:val="99"/>
    <w:rsid w:val="00B4384C"/>
    <w:pPr>
      <w:autoSpaceDE w:val="0"/>
      <w:autoSpaceDN w:val="0"/>
      <w:adjustRightInd w:val="0"/>
      <w:spacing w:after="0" w:line="240" w:lineRule="auto"/>
    </w:pPr>
    <w:rPr>
      <w:rFonts w:ascii="Barmeno Regular" w:eastAsia="Times New Roman" w:hAnsi="Barmeno Regular" w:cs="Barmeno Regular"/>
      <w:color w:val="000000"/>
      <w:sz w:val="24"/>
      <w:szCs w:val="24"/>
      <w:lang w:eastAsia="fr-FR"/>
    </w:rPr>
  </w:style>
  <w:style w:type="character" w:customStyle="1" w:styleId="A1">
    <w:name w:val="A1"/>
    <w:uiPriority w:val="99"/>
    <w:rsid w:val="00B4384C"/>
    <w:rPr>
      <w:rFonts w:ascii="Barmeno Regular" w:hAnsi="Barmeno Regular" w:cs="Barmeno Regular" w:hint="default"/>
      <w:color w:val="000000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9"/>
    <w:rsid w:val="00F46D3A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F46D3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fr-FR"/>
    </w:rPr>
  </w:style>
  <w:style w:type="paragraph" w:customStyle="1" w:styleId="Corps">
    <w:name w:val="Corps"/>
    <w:uiPriority w:val="99"/>
    <w:rsid w:val="00F46D3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Helvetica" w:eastAsia="Arial Unicode MS" w:hAnsi="Arial Unicode MS" w:cs="Arial Unicode MS"/>
      <w:color w:val="000000"/>
      <w:lang w:eastAsia="fr-FR"/>
    </w:rPr>
  </w:style>
  <w:style w:type="character" w:customStyle="1" w:styleId="normal1">
    <w:name w:val="normal1"/>
    <w:basedOn w:val="Policepardfaut"/>
    <w:rsid w:val="006A67A3"/>
    <w:rPr>
      <w:rFonts w:ascii="Arial" w:hAnsi="Arial" w:cs="Arial" w:hint="default"/>
      <w:color w:val="000000"/>
      <w:sz w:val="17"/>
      <w:szCs w:val="17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69049C"/>
  </w:style>
  <w:style w:type="character" w:customStyle="1" w:styleId="NotedefinCar">
    <w:name w:val="Note de fin Car"/>
    <w:basedOn w:val="Policepardfaut"/>
    <w:link w:val="Notedefin"/>
    <w:uiPriority w:val="99"/>
    <w:semiHidden/>
    <w:rsid w:val="0069049C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69049C"/>
    <w:rPr>
      <w:vertAlign w:val="superscript"/>
    </w:rPr>
  </w:style>
  <w:style w:type="paragraph" w:customStyle="1" w:styleId="Paragraphestandard">
    <w:name w:val="[Paragraphe standard]"/>
    <w:basedOn w:val="Normal"/>
    <w:uiPriority w:val="99"/>
    <w:rsid w:val="0093227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  <w:lang w:eastAsia="en-US"/>
    </w:rPr>
  </w:style>
  <w:style w:type="character" w:customStyle="1" w:styleId="spelle">
    <w:name w:val="spelle"/>
    <w:basedOn w:val="Policepardfaut"/>
    <w:rsid w:val="00091972"/>
  </w:style>
  <w:style w:type="paragraph" w:styleId="Sansinterligne">
    <w:name w:val="No Spacing"/>
    <w:uiPriority w:val="1"/>
    <w:qFormat/>
    <w:rsid w:val="000B46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4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33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9649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443907">
                  <w:marLeft w:val="0"/>
                  <w:marRight w:val="-1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7383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87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82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306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788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906375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986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899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89073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550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715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9406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0780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3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7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1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24432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7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4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5792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05157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421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331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70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4536">
          <w:marLeft w:val="0"/>
          <w:marRight w:val="0"/>
          <w:marTop w:val="3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08522">
              <w:marLeft w:val="0"/>
              <w:marRight w:val="0"/>
              <w:marTop w:val="0"/>
              <w:marBottom w:val="0"/>
              <w:divBdr>
                <w:top w:val="single" w:sz="48" w:space="4" w:color="1BA39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21813">
                  <w:marLeft w:val="75"/>
                  <w:marRight w:val="75"/>
                  <w:marTop w:val="0"/>
                  <w:marBottom w:val="0"/>
                  <w:divBdr>
                    <w:top w:val="single" w:sz="6" w:space="4" w:color="A4DAD8"/>
                    <w:left w:val="single" w:sz="6" w:space="8" w:color="A4DAD8"/>
                    <w:bottom w:val="single" w:sz="6" w:space="0" w:color="A4DAD8"/>
                    <w:right w:val="single" w:sz="6" w:space="8" w:color="A4DAD8"/>
                  </w:divBdr>
                  <w:divsChild>
                    <w:div w:id="16544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13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1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374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18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41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39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7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2679">
          <w:marLeft w:val="2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473345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0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187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41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59346">
                              <w:marLeft w:val="240"/>
                              <w:marRight w:val="0"/>
                              <w:marTop w:val="192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5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7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1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6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1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7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0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01846">
              <w:marLeft w:val="0"/>
              <w:marRight w:val="0"/>
              <w:marTop w:val="630"/>
              <w:marBottom w:val="6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078726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7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92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94418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9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51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035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942503">
                                              <w:marLeft w:val="0"/>
                                              <w:marRight w:val="0"/>
                                              <w:marTop w:val="0"/>
                                              <w:marBottom w:val="32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266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527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5425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7638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2368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57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3918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eclad.org/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0C63D-F788-4793-8821-FBAA00A51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596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Amiens</Company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Gabrion Antoine</dc:creator>
  <cp:lastModifiedBy>rigollvi</cp:lastModifiedBy>
  <cp:revision>10</cp:revision>
  <cp:lastPrinted>2017-05-15T15:38:00Z</cp:lastPrinted>
  <dcterms:created xsi:type="dcterms:W3CDTF">2017-06-30T07:52:00Z</dcterms:created>
  <dcterms:modified xsi:type="dcterms:W3CDTF">2017-07-03T08:36:00Z</dcterms:modified>
</cp:coreProperties>
</file>